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3DB11" w14:textId="77777777" w:rsidR="00AD0771" w:rsidRDefault="00AD0771" w:rsidP="00181802">
      <w:pPr>
        <w:pStyle w:val="Heading1"/>
        <w:ind w:left="0"/>
        <w:jc w:val="center"/>
      </w:pPr>
      <w:r>
        <w:t>Amy</w:t>
      </w:r>
      <w:r>
        <w:rPr>
          <w:spacing w:val="-4"/>
        </w:rPr>
        <w:t xml:space="preserve"> </w:t>
      </w:r>
      <w:r>
        <w:t>Elizabeth</w:t>
      </w:r>
      <w:r>
        <w:rPr>
          <w:spacing w:val="-3"/>
        </w:rPr>
        <w:t xml:space="preserve"> </w:t>
      </w:r>
      <w:r>
        <w:t>Stich,</w:t>
      </w:r>
      <w:r>
        <w:rPr>
          <w:spacing w:val="-2"/>
        </w:rPr>
        <w:t xml:space="preserve"> </w:t>
      </w:r>
      <w:r>
        <w:t>Ph.D.</w:t>
      </w:r>
    </w:p>
    <w:p w14:paraId="06B91115" w14:textId="77777777" w:rsidR="00181802" w:rsidRDefault="00AD0771" w:rsidP="00181802">
      <w:pPr>
        <w:pStyle w:val="BodyText"/>
        <w:jc w:val="center"/>
        <w:rPr>
          <w:spacing w:val="1"/>
        </w:rPr>
      </w:pPr>
      <w:r>
        <w:t>Associate Professor of Higher Education</w:t>
      </w:r>
      <w:r>
        <w:rPr>
          <w:spacing w:val="1"/>
        </w:rPr>
        <w:t xml:space="preserve"> </w:t>
      </w:r>
    </w:p>
    <w:p w14:paraId="4987DD56" w14:textId="03484341" w:rsidR="00AD0771" w:rsidRPr="00181802" w:rsidRDefault="00181802" w:rsidP="00181802">
      <w:pPr>
        <w:pStyle w:val="BodyText"/>
        <w:jc w:val="center"/>
        <w:rPr>
          <w:spacing w:val="-4"/>
        </w:rPr>
      </w:pPr>
      <w:r>
        <w:rPr>
          <w:spacing w:val="1"/>
        </w:rPr>
        <w:t xml:space="preserve">Louise </w:t>
      </w:r>
      <w:proofErr w:type="spellStart"/>
      <w:r>
        <w:rPr>
          <w:spacing w:val="1"/>
        </w:rPr>
        <w:t>McBee</w:t>
      </w:r>
      <w:proofErr w:type="spellEnd"/>
      <w:r>
        <w:rPr>
          <w:spacing w:val="1"/>
        </w:rPr>
        <w:t xml:space="preserve"> </w:t>
      </w:r>
      <w:r w:rsidR="00AD0771">
        <w:t>Institute</w:t>
      </w:r>
      <w:r w:rsidR="00AD0771">
        <w:rPr>
          <w:spacing w:val="-6"/>
        </w:rPr>
        <w:t xml:space="preserve"> </w:t>
      </w:r>
      <w:r w:rsidR="00AD0771">
        <w:t>of</w:t>
      </w:r>
      <w:r>
        <w:rPr>
          <w:spacing w:val="-4"/>
        </w:rPr>
        <w:t xml:space="preserve"> </w:t>
      </w:r>
      <w:r w:rsidR="00AD0771">
        <w:t>Higher</w:t>
      </w:r>
      <w:r w:rsidR="00AD0771">
        <w:rPr>
          <w:spacing w:val="-2"/>
        </w:rPr>
        <w:t xml:space="preserve"> </w:t>
      </w:r>
      <w:r w:rsidR="00AD0771">
        <w:t>Education,</w:t>
      </w:r>
      <w:r w:rsidR="00AD0771">
        <w:rPr>
          <w:spacing w:val="-1"/>
        </w:rPr>
        <w:t xml:space="preserve"> </w:t>
      </w:r>
      <w:r w:rsidR="00AD0771">
        <w:t>University</w:t>
      </w:r>
      <w:r w:rsidR="00AD0771">
        <w:rPr>
          <w:spacing w:val="-3"/>
        </w:rPr>
        <w:t xml:space="preserve"> </w:t>
      </w:r>
      <w:r w:rsidR="00AD0771">
        <w:t>of</w:t>
      </w:r>
      <w:r w:rsidR="00AD0771">
        <w:rPr>
          <w:spacing w:val="-4"/>
        </w:rPr>
        <w:t xml:space="preserve"> </w:t>
      </w:r>
      <w:r w:rsidR="00AD0771">
        <w:t>Georgia</w:t>
      </w:r>
    </w:p>
    <w:p w14:paraId="7C4314FD" w14:textId="77777777" w:rsidR="00AD0771" w:rsidRDefault="00AD0771" w:rsidP="00181802">
      <w:pPr>
        <w:pStyle w:val="BodyText"/>
        <w:jc w:val="center"/>
      </w:pPr>
      <w:r>
        <w:t>Athens,</w:t>
      </w:r>
      <w:r>
        <w:rPr>
          <w:spacing w:val="-2"/>
        </w:rPr>
        <w:t xml:space="preserve"> </w:t>
      </w:r>
      <w:r>
        <w:t>Georgia</w:t>
      </w:r>
      <w:r>
        <w:rPr>
          <w:spacing w:val="-2"/>
        </w:rPr>
        <w:t xml:space="preserve"> </w:t>
      </w:r>
      <w:r>
        <w:t>30602</w:t>
      </w:r>
    </w:p>
    <w:p w14:paraId="34892B91" w14:textId="2890AE08" w:rsidR="00AD0771" w:rsidRDefault="00AD0771" w:rsidP="00181802">
      <w:pPr>
        <w:pStyle w:val="BodyText"/>
        <w:jc w:val="center"/>
      </w:pPr>
      <w:r>
        <w:t>706.583.8244</w:t>
      </w:r>
      <w:r>
        <w:rPr>
          <w:b/>
        </w:rPr>
        <w:t>,</w:t>
      </w:r>
      <w:r>
        <w:rPr>
          <w:b/>
          <w:spacing w:val="-5"/>
        </w:rPr>
        <w:t xml:space="preserve"> </w:t>
      </w:r>
      <w:hyperlink r:id="rId7">
        <w:r>
          <w:t>astich@uga.edu</w:t>
        </w:r>
      </w:hyperlink>
    </w:p>
    <w:p w14:paraId="51712BF7" w14:textId="7DB0925F" w:rsidR="00FA2345" w:rsidRDefault="00FA2345" w:rsidP="00FA2345">
      <w:pPr>
        <w:pStyle w:val="BodyText"/>
        <w:spacing w:before="1"/>
        <w:ind w:right="2872"/>
      </w:pPr>
    </w:p>
    <w:p w14:paraId="79EC3913" w14:textId="49AB7DAE" w:rsidR="00FA2345" w:rsidRDefault="00FA2345" w:rsidP="00FA2345">
      <w:pPr>
        <w:pStyle w:val="BodyText"/>
        <w:spacing w:before="1"/>
        <w:ind w:right="2872"/>
      </w:pPr>
      <w:r>
        <w:t xml:space="preserve">  *Updated </w:t>
      </w:r>
      <w:r w:rsidR="000461FF">
        <w:t>J</w:t>
      </w:r>
      <w:r w:rsidR="00A746D2">
        <w:t>anuary</w:t>
      </w:r>
      <w:r>
        <w:t xml:space="preserve"> 202</w:t>
      </w:r>
      <w:r w:rsidR="00A746D2">
        <w:t>5</w:t>
      </w:r>
    </w:p>
    <w:p w14:paraId="0D5924AF" w14:textId="77777777" w:rsidR="00AD0771" w:rsidRDefault="00AD0771" w:rsidP="00AD0771">
      <w:pPr>
        <w:pStyle w:val="BodyText"/>
        <w:spacing w:before="8"/>
        <w:rPr>
          <w:sz w:val="13"/>
        </w:rPr>
      </w:pPr>
    </w:p>
    <w:p w14:paraId="2FE0FA3C" w14:textId="77777777" w:rsidR="00AD0771" w:rsidRDefault="00AD0771" w:rsidP="00AD0771">
      <w:pPr>
        <w:pStyle w:val="Heading1"/>
        <w:spacing w:before="93"/>
      </w:pPr>
      <w:r>
        <w:t>EDUCATION</w:t>
      </w:r>
    </w:p>
    <w:p w14:paraId="64EC8D29" w14:textId="77777777" w:rsidR="00AD0771" w:rsidRDefault="00AD0771" w:rsidP="00AD0771">
      <w:pPr>
        <w:pStyle w:val="BodyText"/>
        <w:rPr>
          <w:b/>
        </w:rPr>
      </w:pPr>
    </w:p>
    <w:p w14:paraId="61F05507" w14:textId="6060064F" w:rsidR="00AD0771" w:rsidRDefault="00AD0771" w:rsidP="000D4778">
      <w:pPr>
        <w:pStyle w:val="BodyText"/>
        <w:tabs>
          <w:tab w:val="left" w:pos="1560"/>
        </w:tabs>
        <w:spacing w:before="1"/>
        <w:ind w:left="1560" w:hanging="1440"/>
      </w:pPr>
      <w:r>
        <w:t>2010</w:t>
      </w:r>
      <w:r>
        <w:tab/>
        <w:t>Ph.D.</w:t>
      </w:r>
      <w:r w:rsidR="00734A3D">
        <w:t>,</w:t>
      </w:r>
      <w:r w:rsidR="001C6A61">
        <w:t xml:space="preserve"> </w:t>
      </w:r>
      <w:r w:rsidR="000D4778">
        <w:t>Education, Culture, Policy, and Society</w:t>
      </w:r>
    </w:p>
    <w:p w14:paraId="0C30A904" w14:textId="750EC662" w:rsidR="006A4BCD" w:rsidRDefault="006A4BCD" w:rsidP="000D4778">
      <w:pPr>
        <w:pStyle w:val="BodyText"/>
        <w:tabs>
          <w:tab w:val="left" w:pos="1560"/>
        </w:tabs>
        <w:spacing w:before="1"/>
        <w:ind w:left="1560" w:hanging="1440"/>
      </w:pPr>
      <w:r>
        <w:tab/>
        <w:t>Concentration: Sociology of Education</w:t>
      </w:r>
    </w:p>
    <w:p w14:paraId="5BFAE667" w14:textId="77777777" w:rsidR="00AD0771" w:rsidRDefault="00AD0771" w:rsidP="00AD0771">
      <w:pPr>
        <w:pStyle w:val="BodyText"/>
        <w:spacing w:before="1"/>
        <w:ind w:left="1560"/>
      </w:pPr>
      <w:r>
        <w:t>Department</w:t>
      </w:r>
      <w:r>
        <w:rPr>
          <w:spacing w:val="-5"/>
        </w:rPr>
        <w:t xml:space="preserve"> </w:t>
      </w:r>
      <w:r>
        <w:t>of</w:t>
      </w:r>
      <w:r>
        <w:rPr>
          <w:spacing w:val="-5"/>
        </w:rPr>
        <w:t xml:space="preserve"> </w:t>
      </w:r>
      <w:r>
        <w:t>Educational</w:t>
      </w:r>
      <w:r>
        <w:rPr>
          <w:spacing w:val="-3"/>
        </w:rPr>
        <w:t xml:space="preserve"> </w:t>
      </w:r>
      <w:r>
        <w:t>Leadership</w:t>
      </w:r>
      <w:r>
        <w:rPr>
          <w:spacing w:val="-4"/>
        </w:rPr>
        <w:t xml:space="preserve"> </w:t>
      </w:r>
      <w:r>
        <w:t>and</w:t>
      </w:r>
      <w:r>
        <w:rPr>
          <w:spacing w:val="-5"/>
        </w:rPr>
        <w:t xml:space="preserve"> </w:t>
      </w:r>
      <w:r>
        <w:t>Policy,</w:t>
      </w:r>
      <w:r>
        <w:rPr>
          <w:spacing w:val="-2"/>
        </w:rPr>
        <w:t xml:space="preserve"> </w:t>
      </w:r>
      <w:r>
        <w:t>University</w:t>
      </w:r>
      <w:r>
        <w:rPr>
          <w:spacing w:val="-3"/>
        </w:rPr>
        <w:t xml:space="preserve"> </w:t>
      </w:r>
      <w:r>
        <w:t>at</w:t>
      </w:r>
      <w:r>
        <w:rPr>
          <w:spacing w:val="-2"/>
        </w:rPr>
        <w:t xml:space="preserve"> </w:t>
      </w:r>
      <w:r>
        <w:t>Buffalo</w:t>
      </w:r>
    </w:p>
    <w:p w14:paraId="4365D6BC" w14:textId="77777777" w:rsidR="00AD0771" w:rsidRDefault="00AD0771" w:rsidP="00AD0771">
      <w:pPr>
        <w:pStyle w:val="BodyText"/>
        <w:spacing w:before="9"/>
        <w:rPr>
          <w:sz w:val="21"/>
        </w:rPr>
      </w:pPr>
    </w:p>
    <w:p w14:paraId="34EBB18E" w14:textId="77777777" w:rsidR="00AD0771" w:rsidRDefault="00AD0771" w:rsidP="00AD0771">
      <w:pPr>
        <w:pStyle w:val="BodyText"/>
        <w:tabs>
          <w:tab w:val="left" w:pos="1560"/>
        </w:tabs>
        <w:ind w:left="120"/>
      </w:pPr>
      <w:r>
        <w:t>2002</w:t>
      </w:r>
      <w:r>
        <w:tab/>
        <w:t>B.A.,</w:t>
      </w:r>
      <w:r>
        <w:rPr>
          <w:spacing w:val="-3"/>
        </w:rPr>
        <w:t xml:space="preserve"> </w:t>
      </w:r>
      <w:r>
        <w:t>Sociology</w:t>
      </w:r>
    </w:p>
    <w:p w14:paraId="51076475" w14:textId="77777777" w:rsidR="00AD0771" w:rsidRDefault="00AD0771" w:rsidP="00AD0771">
      <w:pPr>
        <w:pStyle w:val="BodyText"/>
        <w:spacing w:before="2"/>
        <w:ind w:left="1560"/>
      </w:pPr>
      <w:r>
        <w:t>Department</w:t>
      </w:r>
      <w:r>
        <w:rPr>
          <w:spacing w:val="-5"/>
        </w:rPr>
        <w:t xml:space="preserve"> </w:t>
      </w:r>
      <w:r>
        <w:t>of</w:t>
      </w:r>
      <w:r>
        <w:rPr>
          <w:spacing w:val="-5"/>
        </w:rPr>
        <w:t xml:space="preserve"> </w:t>
      </w:r>
      <w:r>
        <w:t>Sociology,</w:t>
      </w:r>
      <w:r>
        <w:rPr>
          <w:spacing w:val="-2"/>
        </w:rPr>
        <w:t xml:space="preserve"> </w:t>
      </w:r>
      <w:r>
        <w:t>Buffalo</w:t>
      </w:r>
      <w:r>
        <w:rPr>
          <w:spacing w:val="-4"/>
        </w:rPr>
        <w:t xml:space="preserve"> </w:t>
      </w:r>
      <w:r>
        <w:t>State</w:t>
      </w:r>
      <w:r>
        <w:rPr>
          <w:spacing w:val="-5"/>
        </w:rPr>
        <w:t xml:space="preserve"> </w:t>
      </w:r>
      <w:r>
        <w:t>College</w:t>
      </w:r>
    </w:p>
    <w:p w14:paraId="23A5CE79" w14:textId="77777777" w:rsidR="00AD0771" w:rsidRDefault="00AD0771" w:rsidP="00AD0771">
      <w:pPr>
        <w:pStyle w:val="BodyText"/>
      </w:pPr>
    </w:p>
    <w:p w14:paraId="2AEEB600" w14:textId="77777777" w:rsidR="00AD0771" w:rsidRDefault="00AD0771" w:rsidP="00AD0771">
      <w:pPr>
        <w:pStyle w:val="Heading1"/>
      </w:pPr>
      <w:r>
        <w:t>PRIMARY</w:t>
      </w:r>
      <w:r>
        <w:rPr>
          <w:spacing w:val="-3"/>
        </w:rPr>
        <w:t xml:space="preserve"> </w:t>
      </w:r>
      <w:r>
        <w:t>AREAS</w:t>
      </w:r>
      <w:r>
        <w:rPr>
          <w:spacing w:val="-3"/>
        </w:rPr>
        <w:t xml:space="preserve"> </w:t>
      </w:r>
      <w:r>
        <w:t>OF</w:t>
      </w:r>
      <w:r>
        <w:rPr>
          <w:spacing w:val="-3"/>
        </w:rPr>
        <w:t xml:space="preserve"> </w:t>
      </w:r>
      <w:r>
        <w:t>SCHOLARLY</w:t>
      </w:r>
      <w:r>
        <w:rPr>
          <w:spacing w:val="-3"/>
        </w:rPr>
        <w:t xml:space="preserve"> </w:t>
      </w:r>
      <w:r>
        <w:t>INQUIRY</w:t>
      </w:r>
    </w:p>
    <w:p w14:paraId="22C8E0C3" w14:textId="77777777" w:rsidR="00AD0771" w:rsidRDefault="00AD0771" w:rsidP="00AD0771">
      <w:pPr>
        <w:pStyle w:val="BodyText"/>
        <w:rPr>
          <w:b/>
        </w:rPr>
      </w:pPr>
    </w:p>
    <w:p w14:paraId="0F636C9D" w14:textId="77777777" w:rsidR="00AD0771" w:rsidRDefault="00AD0771" w:rsidP="00AD0771">
      <w:pPr>
        <w:pStyle w:val="BodyText"/>
        <w:spacing w:before="1"/>
        <w:ind w:left="1560" w:right="811" w:hanging="1"/>
      </w:pPr>
      <w:r>
        <w:t>Sociology of Education; Sociology of Higher Education; Qualitative</w:t>
      </w:r>
      <w:r>
        <w:rPr>
          <w:spacing w:val="-59"/>
        </w:rPr>
        <w:t xml:space="preserve"> </w:t>
      </w:r>
      <w:r>
        <w:t>Methodologies;</w:t>
      </w:r>
      <w:r>
        <w:rPr>
          <w:spacing w:val="-1"/>
        </w:rPr>
        <w:t xml:space="preserve"> </w:t>
      </w:r>
      <w:r>
        <w:t>Social Theory</w:t>
      </w:r>
    </w:p>
    <w:p w14:paraId="744A795B" w14:textId="77777777" w:rsidR="00AD0771" w:rsidRDefault="00AD0771" w:rsidP="00AD0771">
      <w:pPr>
        <w:pStyle w:val="BodyText"/>
        <w:spacing w:before="10"/>
        <w:rPr>
          <w:sz w:val="21"/>
        </w:rPr>
      </w:pPr>
    </w:p>
    <w:p w14:paraId="681E8C58" w14:textId="77777777" w:rsidR="00AD0771" w:rsidRDefault="00AD0771" w:rsidP="00AD0771">
      <w:pPr>
        <w:pStyle w:val="Heading1"/>
      </w:pPr>
      <w:r>
        <w:t>PROFESSIONAL</w:t>
      </w:r>
      <w:r>
        <w:rPr>
          <w:spacing w:val="-4"/>
        </w:rPr>
        <w:t xml:space="preserve"> </w:t>
      </w:r>
      <w:r>
        <w:t>APPOINTMENTS</w:t>
      </w:r>
    </w:p>
    <w:p w14:paraId="76FB0892" w14:textId="77777777" w:rsidR="00AD0771" w:rsidRDefault="00AD0771" w:rsidP="00AD0771">
      <w:pPr>
        <w:pStyle w:val="BodyText"/>
        <w:rPr>
          <w:b/>
        </w:rPr>
      </w:pPr>
    </w:p>
    <w:p w14:paraId="1784CBDE" w14:textId="77777777" w:rsidR="00AD0771" w:rsidRDefault="00AD0771" w:rsidP="00AD0771">
      <w:pPr>
        <w:pStyle w:val="BodyText"/>
        <w:spacing w:before="1" w:line="252" w:lineRule="exact"/>
        <w:ind w:left="120"/>
      </w:pPr>
      <w:r>
        <w:t>2020-present</w:t>
      </w:r>
      <w:proofErr w:type="gramStart"/>
      <w:r>
        <w:tab/>
        <w:t xml:space="preserve">  Associate</w:t>
      </w:r>
      <w:proofErr w:type="gramEnd"/>
      <w:r>
        <w:t xml:space="preserve"> Professor of Higher Education</w:t>
      </w:r>
    </w:p>
    <w:p w14:paraId="37F23266" w14:textId="5FCCE90E" w:rsidR="003C4744" w:rsidRDefault="003C4744" w:rsidP="00AD0771">
      <w:pPr>
        <w:pStyle w:val="BodyText"/>
        <w:spacing w:before="1" w:line="252" w:lineRule="exact"/>
        <w:ind w:left="120"/>
      </w:pPr>
      <w:r>
        <w:tab/>
      </w:r>
      <w:r>
        <w:tab/>
        <w:t xml:space="preserve">  Graduate Program Coordinator</w:t>
      </w:r>
    </w:p>
    <w:p w14:paraId="5C8DBCD1" w14:textId="77777777" w:rsidR="00AD0771" w:rsidRDefault="00AD0771" w:rsidP="00AD0771">
      <w:pPr>
        <w:pStyle w:val="BodyText"/>
        <w:spacing w:line="252" w:lineRule="exact"/>
        <w:ind w:left="1560"/>
      </w:pPr>
      <w:r>
        <w:t>University</w:t>
      </w:r>
      <w:r>
        <w:rPr>
          <w:spacing w:val="-3"/>
        </w:rPr>
        <w:t xml:space="preserve"> </w:t>
      </w:r>
      <w:r>
        <w:t>of</w:t>
      </w:r>
      <w:r>
        <w:rPr>
          <w:spacing w:val="-4"/>
        </w:rPr>
        <w:t xml:space="preserve"> </w:t>
      </w:r>
      <w:r>
        <w:t>Georgia,</w:t>
      </w:r>
      <w:r>
        <w:rPr>
          <w:spacing w:val="-4"/>
        </w:rPr>
        <w:t xml:space="preserve"> </w:t>
      </w:r>
      <w:r>
        <w:t>Institute</w:t>
      </w:r>
      <w:r>
        <w:rPr>
          <w:spacing w:val="-5"/>
        </w:rPr>
        <w:t xml:space="preserve"> </w:t>
      </w:r>
      <w:r>
        <w:t>of</w:t>
      </w:r>
      <w:r>
        <w:rPr>
          <w:spacing w:val="-5"/>
        </w:rPr>
        <w:t xml:space="preserve"> </w:t>
      </w:r>
      <w:r>
        <w:t>Higher</w:t>
      </w:r>
      <w:r>
        <w:rPr>
          <w:spacing w:val="-1"/>
        </w:rPr>
        <w:t xml:space="preserve"> </w:t>
      </w:r>
      <w:r>
        <w:t>Education</w:t>
      </w:r>
    </w:p>
    <w:p w14:paraId="44918E78" w14:textId="77777777" w:rsidR="00AD0771" w:rsidRDefault="00AD0771" w:rsidP="00AD0771">
      <w:pPr>
        <w:pStyle w:val="BodyText"/>
        <w:spacing w:line="252" w:lineRule="exact"/>
        <w:ind w:left="1560"/>
      </w:pPr>
      <w:r>
        <w:t>Affiliate</w:t>
      </w:r>
      <w:r>
        <w:rPr>
          <w:spacing w:val="-5"/>
        </w:rPr>
        <w:t xml:space="preserve"> </w:t>
      </w:r>
      <w:r>
        <w:t>Faculty,</w:t>
      </w:r>
      <w:r>
        <w:rPr>
          <w:spacing w:val="-6"/>
        </w:rPr>
        <w:t xml:space="preserve"> </w:t>
      </w:r>
      <w:r>
        <w:t>Interdisciplinary</w:t>
      </w:r>
      <w:r>
        <w:rPr>
          <w:spacing w:val="-4"/>
        </w:rPr>
        <w:t xml:space="preserve"> </w:t>
      </w:r>
      <w:r>
        <w:t>Qualitative</w:t>
      </w:r>
      <w:r>
        <w:rPr>
          <w:spacing w:val="-7"/>
        </w:rPr>
        <w:t xml:space="preserve"> </w:t>
      </w:r>
      <w:r>
        <w:t>Studies,</w:t>
      </w:r>
      <w:r>
        <w:rPr>
          <w:spacing w:val="-3"/>
        </w:rPr>
        <w:t xml:space="preserve"> </w:t>
      </w:r>
      <w:r>
        <w:t>College</w:t>
      </w:r>
      <w:r>
        <w:rPr>
          <w:spacing w:val="-5"/>
        </w:rPr>
        <w:t xml:space="preserve"> </w:t>
      </w:r>
      <w:r>
        <w:t>of</w:t>
      </w:r>
      <w:r>
        <w:rPr>
          <w:spacing w:val="-6"/>
        </w:rPr>
        <w:t xml:space="preserve"> </w:t>
      </w:r>
      <w:r>
        <w:t>Education</w:t>
      </w:r>
    </w:p>
    <w:p w14:paraId="1F1364B1" w14:textId="77777777" w:rsidR="00AD0771" w:rsidRDefault="00AD0771" w:rsidP="00AD0771">
      <w:pPr>
        <w:pStyle w:val="BodyText"/>
        <w:spacing w:before="1" w:line="252" w:lineRule="exact"/>
      </w:pPr>
    </w:p>
    <w:p w14:paraId="460A9EA3" w14:textId="77777777" w:rsidR="00AD0771" w:rsidRDefault="00AD0771" w:rsidP="00AD0771">
      <w:pPr>
        <w:pStyle w:val="BodyText"/>
        <w:spacing w:before="1" w:line="252" w:lineRule="exact"/>
        <w:ind w:left="120"/>
      </w:pPr>
      <w:r>
        <w:t>2018-2020</w:t>
      </w:r>
      <w:r>
        <w:rPr>
          <w:spacing w:val="15"/>
        </w:rPr>
        <w:t xml:space="preserve">     </w:t>
      </w:r>
      <w:r>
        <w:t>Assistant</w:t>
      </w:r>
      <w:r>
        <w:rPr>
          <w:spacing w:val="-4"/>
        </w:rPr>
        <w:t xml:space="preserve"> </w:t>
      </w:r>
      <w:r>
        <w:t>Professor</w:t>
      </w:r>
      <w:r>
        <w:rPr>
          <w:spacing w:val="-4"/>
        </w:rPr>
        <w:t xml:space="preserve"> </w:t>
      </w:r>
      <w:r>
        <w:t>of</w:t>
      </w:r>
      <w:r>
        <w:rPr>
          <w:spacing w:val="-2"/>
        </w:rPr>
        <w:t xml:space="preserve"> </w:t>
      </w:r>
      <w:r>
        <w:t>Higher</w:t>
      </w:r>
      <w:r>
        <w:rPr>
          <w:spacing w:val="-1"/>
        </w:rPr>
        <w:t xml:space="preserve"> </w:t>
      </w:r>
      <w:r>
        <w:t>Education</w:t>
      </w:r>
    </w:p>
    <w:p w14:paraId="20749FDE" w14:textId="77777777" w:rsidR="00AD0771" w:rsidRDefault="00AD0771" w:rsidP="00AD0771">
      <w:pPr>
        <w:pStyle w:val="BodyText"/>
        <w:spacing w:line="252" w:lineRule="exact"/>
        <w:ind w:left="1560"/>
      </w:pPr>
      <w:r>
        <w:t>University</w:t>
      </w:r>
      <w:r>
        <w:rPr>
          <w:spacing w:val="-3"/>
        </w:rPr>
        <w:t xml:space="preserve"> </w:t>
      </w:r>
      <w:r>
        <w:t>of</w:t>
      </w:r>
      <w:r>
        <w:rPr>
          <w:spacing w:val="-4"/>
        </w:rPr>
        <w:t xml:space="preserve"> </w:t>
      </w:r>
      <w:r>
        <w:t>Georgia,</w:t>
      </w:r>
      <w:r>
        <w:rPr>
          <w:spacing w:val="-4"/>
        </w:rPr>
        <w:t xml:space="preserve"> </w:t>
      </w:r>
      <w:r>
        <w:t>Institute</w:t>
      </w:r>
      <w:r>
        <w:rPr>
          <w:spacing w:val="-5"/>
        </w:rPr>
        <w:t xml:space="preserve"> </w:t>
      </w:r>
      <w:r>
        <w:t>of</w:t>
      </w:r>
      <w:r>
        <w:rPr>
          <w:spacing w:val="-5"/>
        </w:rPr>
        <w:t xml:space="preserve"> </w:t>
      </w:r>
      <w:r>
        <w:t>Higher</w:t>
      </w:r>
      <w:r>
        <w:rPr>
          <w:spacing w:val="-1"/>
        </w:rPr>
        <w:t xml:space="preserve"> </w:t>
      </w:r>
      <w:r>
        <w:t>Education</w:t>
      </w:r>
    </w:p>
    <w:p w14:paraId="3525DA85" w14:textId="77777777" w:rsidR="00AD0771" w:rsidRDefault="00AD0771" w:rsidP="00AD0771">
      <w:pPr>
        <w:pStyle w:val="BodyText"/>
        <w:spacing w:line="252" w:lineRule="exact"/>
        <w:ind w:left="1560"/>
      </w:pPr>
      <w:r>
        <w:t>Affiliate</w:t>
      </w:r>
      <w:r>
        <w:rPr>
          <w:spacing w:val="-5"/>
        </w:rPr>
        <w:t xml:space="preserve"> </w:t>
      </w:r>
      <w:r>
        <w:t>Faculty,</w:t>
      </w:r>
      <w:r>
        <w:rPr>
          <w:spacing w:val="-6"/>
        </w:rPr>
        <w:t xml:space="preserve"> </w:t>
      </w:r>
      <w:r>
        <w:t>Interdisciplinary</w:t>
      </w:r>
      <w:r>
        <w:rPr>
          <w:spacing w:val="-4"/>
        </w:rPr>
        <w:t xml:space="preserve"> </w:t>
      </w:r>
      <w:r>
        <w:t>Qualitative</w:t>
      </w:r>
      <w:r>
        <w:rPr>
          <w:spacing w:val="-7"/>
        </w:rPr>
        <w:t xml:space="preserve"> </w:t>
      </w:r>
      <w:r>
        <w:t>Studies,</w:t>
      </w:r>
      <w:r>
        <w:rPr>
          <w:spacing w:val="-3"/>
        </w:rPr>
        <w:t xml:space="preserve"> </w:t>
      </w:r>
      <w:r>
        <w:t>College</w:t>
      </w:r>
      <w:r>
        <w:rPr>
          <w:spacing w:val="-5"/>
        </w:rPr>
        <w:t xml:space="preserve"> </w:t>
      </w:r>
      <w:r>
        <w:t>of</w:t>
      </w:r>
      <w:r>
        <w:rPr>
          <w:spacing w:val="-6"/>
        </w:rPr>
        <w:t xml:space="preserve"> </w:t>
      </w:r>
      <w:r>
        <w:t>Education</w:t>
      </w:r>
    </w:p>
    <w:p w14:paraId="083CF61D" w14:textId="77777777" w:rsidR="00AD0771" w:rsidRDefault="00AD0771" w:rsidP="00AD0771">
      <w:pPr>
        <w:pStyle w:val="BodyText"/>
      </w:pPr>
    </w:p>
    <w:p w14:paraId="25BA6930" w14:textId="77777777" w:rsidR="00AD0771" w:rsidRDefault="00AD0771" w:rsidP="00AD0771">
      <w:pPr>
        <w:pStyle w:val="BodyText"/>
        <w:tabs>
          <w:tab w:val="left" w:pos="1560"/>
        </w:tabs>
        <w:ind w:left="1560" w:right="2783" w:hanging="1441"/>
      </w:pPr>
      <w:r>
        <w:t>2015-2018</w:t>
      </w:r>
      <w:r>
        <w:tab/>
        <w:t>Assistant Professor, Foundations of Education</w:t>
      </w:r>
      <w:r>
        <w:rPr>
          <w:spacing w:val="-59"/>
        </w:rPr>
        <w:t xml:space="preserve"> </w:t>
      </w:r>
      <w:r>
        <w:t>Northern</w:t>
      </w:r>
      <w:r>
        <w:rPr>
          <w:spacing w:val="-3"/>
        </w:rPr>
        <w:t xml:space="preserve"> </w:t>
      </w:r>
      <w:r>
        <w:t>Illinois</w:t>
      </w:r>
      <w:r>
        <w:rPr>
          <w:spacing w:val="1"/>
        </w:rPr>
        <w:t xml:space="preserve"> </w:t>
      </w:r>
      <w:r>
        <w:t>University</w:t>
      </w:r>
    </w:p>
    <w:p w14:paraId="7B62282E" w14:textId="77777777" w:rsidR="00AD0771" w:rsidRDefault="00AD0771" w:rsidP="00AD0771">
      <w:pPr>
        <w:pStyle w:val="BodyText"/>
        <w:spacing w:before="11"/>
        <w:rPr>
          <w:sz w:val="21"/>
        </w:rPr>
      </w:pPr>
    </w:p>
    <w:p w14:paraId="7FAC736E" w14:textId="77777777" w:rsidR="00AD0771" w:rsidRDefault="00AD0771" w:rsidP="00AD0771">
      <w:pPr>
        <w:pStyle w:val="BodyText"/>
        <w:tabs>
          <w:tab w:val="left" w:pos="1603"/>
        </w:tabs>
        <w:ind w:left="1589" w:right="1975" w:hanging="1469"/>
      </w:pPr>
      <w:r>
        <w:t>2014-2015</w:t>
      </w:r>
      <w:r>
        <w:tab/>
      </w:r>
      <w:r>
        <w:tab/>
        <w:t>Visiting</w:t>
      </w:r>
      <w:r>
        <w:rPr>
          <w:spacing w:val="-5"/>
        </w:rPr>
        <w:t xml:space="preserve"> </w:t>
      </w:r>
      <w:r>
        <w:t>Assistant</w:t>
      </w:r>
      <w:r>
        <w:rPr>
          <w:spacing w:val="-6"/>
        </w:rPr>
        <w:t xml:space="preserve"> </w:t>
      </w:r>
      <w:r>
        <w:t>Professor,</w:t>
      </w:r>
      <w:r>
        <w:rPr>
          <w:spacing w:val="-5"/>
        </w:rPr>
        <w:t xml:space="preserve"> </w:t>
      </w:r>
      <w:r>
        <w:t>Foundations</w:t>
      </w:r>
      <w:r>
        <w:rPr>
          <w:spacing w:val="-4"/>
        </w:rPr>
        <w:t xml:space="preserve"> </w:t>
      </w:r>
      <w:r>
        <w:t>of</w:t>
      </w:r>
      <w:r>
        <w:rPr>
          <w:spacing w:val="-6"/>
        </w:rPr>
        <w:t xml:space="preserve"> </w:t>
      </w:r>
      <w:r>
        <w:t>Education</w:t>
      </w:r>
      <w:r>
        <w:rPr>
          <w:spacing w:val="-58"/>
        </w:rPr>
        <w:t xml:space="preserve"> </w:t>
      </w:r>
      <w:r>
        <w:t>Northern</w:t>
      </w:r>
      <w:r>
        <w:rPr>
          <w:spacing w:val="-3"/>
        </w:rPr>
        <w:t xml:space="preserve"> </w:t>
      </w:r>
      <w:r>
        <w:t>Illinois</w:t>
      </w:r>
      <w:r>
        <w:rPr>
          <w:spacing w:val="1"/>
        </w:rPr>
        <w:t xml:space="preserve"> </w:t>
      </w:r>
      <w:r>
        <w:t>University</w:t>
      </w:r>
    </w:p>
    <w:p w14:paraId="15D53395" w14:textId="77777777" w:rsidR="00AD0771" w:rsidRDefault="00AD0771" w:rsidP="00AD0771">
      <w:pPr>
        <w:pStyle w:val="BodyText"/>
        <w:spacing w:before="1"/>
      </w:pPr>
    </w:p>
    <w:p w14:paraId="2F288EE8" w14:textId="77777777" w:rsidR="00AD0771" w:rsidRDefault="00AD0771" w:rsidP="00AD0771">
      <w:pPr>
        <w:pStyle w:val="BodyText"/>
        <w:tabs>
          <w:tab w:val="left" w:pos="1560"/>
        </w:tabs>
        <w:spacing w:before="1" w:line="252" w:lineRule="exact"/>
        <w:ind w:left="120"/>
      </w:pPr>
      <w:r>
        <w:t>2013-2014</w:t>
      </w:r>
      <w:r>
        <w:tab/>
        <w:t>Senior</w:t>
      </w:r>
      <w:r>
        <w:rPr>
          <w:spacing w:val="-2"/>
        </w:rPr>
        <w:t xml:space="preserve"> </w:t>
      </w:r>
      <w:r>
        <w:t>Policy</w:t>
      </w:r>
      <w:r>
        <w:rPr>
          <w:spacing w:val="-2"/>
        </w:rPr>
        <w:t xml:space="preserve"> </w:t>
      </w:r>
      <w:r>
        <w:t>Analyst</w:t>
      </w:r>
    </w:p>
    <w:p w14:paraId="41FF2177" w14:textId="77777777" w:rsidR="00AD0771" w:rsidRDefault="00AD0771" w:rsidP="00AD0771">
      <w:pPr>
        <w:pStyle w:val="BodyText"/>
        <w:spacing w:line="252" w:lineRule="exact"/>
        <w:ind w:left="1560"/>
      </w:pPr>
      <w:r>
        <w:t>Council</w:t>
      </w:r>
      <w:r>
        <w:rPr>
          <w:spacing w:val="-4"/>
        </w:rPr>
        <w:t xml:space="preserve"> </w:t>
      </w:r>
      <w:r>
        <w:t>of</w:t>
      </w:r>
      <w:r>
        <w:rPr>
          <w:spacing w:val="-5"/>
        </w:rPr>
        <w:t xml:space="preserve"> </w:t>
      </w:r>
      <w:r>
        <w:t>Ontario</w:t>
      </w:r>
      <w:r>
        <w:rPr>
          <w:spacing w:val="-3"/>
        </w:rPr>
        <w:t xml:space="preserve"> </w:t>
      </w:r>
      <w:r>
        <w:t>Universities,</w:t>
      </w:r>
      <w:r>
        <w:rPr>
          <w:spacing w:val="-3"/>
        </w:rPr>
        <w:t xml:space="preserve"> </w:t>
      </w:r>
      <w:r>
        <w:t>Ontario,</w:t>
      </w:r>
      <w:r>
        <w:rPr>
          <w:spacing w:val="-2"/>
        </w:rPr>
        <w:t xml:space="preserve"> </w:t>
      </w:r>
      <w:r>
        <w:t>Canada</w:t>
      </w:r>
    </w:p>
    <w:p w14:paraId="73B39B22" w14:textId="77777777" w:rsidR="00AD0771" w:rsidRDefault="00AD0771" w:rsidP="00AD0771">
      <w:pPr>
        <w:pStyle w:val="BodyText"/>
      </w:pPr>
    </w:p>
    <w:p w14:paraId="4C535D70" w14:textId="77777777" w:rsidR="00AD0771" w:rsidRDefault="00AD0771" w:rsidP="00AD0771">
      <w:pPr>
        <w:pStyle w:val="BodyText"/>
        <w:tabs>
          <w:tab w:val="left" w:pos="1560"/>
        </w:tabs>
        <w:ind w:left="1560" w:right="4055" w:hanging="1441"/>
      </w:pPr>
      <w:r>
        <w:t>2010-2013</w:t>
      </w:r>
      <w:r>
        <w:tab/>
        <w:t>Postdoctoral Research Associate</w:t>
      </w:r>
      <w:r>
        <w:rPr>
          <w:spacing w:val="-59"/>
        </w:rPr>
        <w:t xml:space="preserve"> </w:t>
      </w:r>
      <w:r>
        <w:t>University at</w:t>
      </w:r>
      <w:r>
        <w:rPr>
          <w:spacing w:val="1"/>
        </w:rPr>
        <w:t xml:space="preserve"> </w:t>
      </w:r>
      <w:r>
        <w:t>Buffalo</w:t>
      </w:r>
    </w:p>
    <w:p w14:paraId="353475B8" w14:textId="77777777" w:rsidR="00AD0771" w:rsidRDefault="00AD0771" w:rsidP="00AD0771">
      <w:pPr>
        <w:pStyle w:val="BodyText"/>
        <w:spacing w:before="10"/>
        <w:rPr>
          <w:sz w:val="21"/>
        </w:rPr>
      </w:pPr>
    </w:p>
    <w:p w14:paraId="3894DA21" w14:textId="77777777" w:rsidR="00AD0771" w:rsidRDefault="00AD0771" w:rsidP="00AD0771">
      <w:pPr>
        <w:tabs>
          <w:tab w:val="left" w:pos="1561"/>
        </w:tabs>
        <w:spacing w:before="1"/>
        <w:ind w:left="1560" w:right="1438" w:hanging="1440"/>
        <w:rPr>
          <w:i/>
        </w:rPr>
      </w:pPr>
      <w:r>
        <w:t>2008-2010</w:t>
      </w:r>
      <w:r>
        <w:tab/>
      </w:r>
      <w:r>
        <w:tab/>
        <w:t xml:space="preserve">Editorial Assistant, </w:t>
      </w:r>
      <w:r>
        <w:rPr>
          <w:i/>
        </w:rPr>
        <w:t>American Educational Research Journal,</w:t>
      </w:r>
      <w:r>
        <w:rPr>
          <w:i/>
          <w:spacing w:val="-59"/>
        </w:rPr>
        <w:t xml:space="preserve"> </w:t>
      </w:r>
      <w:r>
        <w:rPr>
          <w:i/>
        </w:rPr>
        <w:t>Section</w:t>
      </w:r>
      <w:r>
        <w:rPr>
          <w:i/>
          <w:spacing w:val="-1"/>
        </w:rPr>
        <w:t xml:space="preserve"> </w:t>
      </w:r>
      <w:r>
        <w:rPr>
          <w:i/>
        </w:rPr>
        <w:t>on Social</w:t>
      </w:r>
      <w:r>
        <w:rPr>
          <w:i/>
          <w:spacing w:val="-1"/>
        </w:rPr>
        <w:t xml:space="preserve"> </w:t>
      </w:r>
      <w:r>
        <w:rPr>
          <w:i/>
        </w:rPr>
        <w:t>and</w:t>
      </w:r>
      <w:r>
        <w:rPr>
          <w:i/>
          <w:spacing w:val="-2"/>
        </w:rPr>
        <w:t xml:space="preserve"> </w:t>
      </w:r>
      <w:r>
        <w:rPr>
          <w:i/>
        </w:rPr>
        <w:t>Institutional</w:t>
      </w:r>
      <w:r>
        <w:rPr>
          <w:i/>
          <w:spacing w:val="-1"/>
        </w:rPr>
        <w:t xml:space="preserve"> </w:t>
      </w:r>
      <w:r>
        <w:rPr>
          <w:i/>
        </w:rPr>
        <w:t>Analysis</w:t>
      </w:r>
    </w:p>
    <w:p w14:paraId="4180E600" w14:textId="77777777" w:rsidR="00AD0771" w:rsidRDefault="00AD0771" w:rsidP="00AD0771">
      <w:pPr>
        <w:pStyle w:val="BodyText"/>
        <w:spacing w:before="10"/>
        <w:rPr>
          <w:i/>
          <w:sz w:val="21"/>
        </w:rPr>
      </w:pPr>
    </w:p>
    <w:p w14:paraId="090468D1" w14:textId="77777777" w:rsidR="00AD0771" w:rsidRDefault="00AD0771" w:rsidP="00AD0771">
      <w:pPr>
        <w:pStyle w:val="Heading1"/>
        <w:ind w:left="121"/>
      </w:pPr>
      <w:r>
        <w:t>FELLOWSHIPS/AWARDS</w:t>
      </w:r>
    </w:p>
    <w:p w14:paraId="56C54914" w14:textId="77777777" w:rsidR="00C75D9C" w:rsidRDefault="00C75D9C" w:rsidP="00AD0771">
      <w:pPr>
        <w:pStyle w:val="Heading1"/>
        <w:ind w:left="121"/>
      </w:pPr>
    </w:p>
    <w:p w14:paraId="01CC793E" w14:textId="579A0E43" w:rsidR="00C75D9C" w:rsidRPr="00C75D9C" w:rsidRDefault="00C75D9C" w:rsidP="00AD0771">
      <w:pPr>
        <w:pStyle w:val="Heading1"/>
        <w:ind w:left="121"/>
        <w:rPr>
          <w:b w:val="0"/>
          <w:bCs w:val="0"/>
        </w:rPr>
      </w:pPr>
      <w:r w:rsidRPr="00C75D9C">
        <w:rPr>
          <w:b w:val="0"/>
          <w:bCs w:val="0"/>
        </w:rPr>
        <w:t>2024</w:t>
      </w:r>
      <w:r w:rsidRPr="00C75D9C">
        <w:rPr>
          <w:b w:val="0"/>
          <w:bCs w:val="0"/>
        </w:rPr>
        <w:tab/>
      </w:r>
      <w:r w:rsidRPr="00C75D9C">
        <w:rPr>
          <w:b w:val="0"/>
          <w:bCs w:val="0"/>
        </w:rPr>
        <w:tab/>
        <w:t>Exemplary Reviewer Award, The Journal of Higher Education</w:t>
      </w:r>
    </w:p>
    <w:p w14:paraId="0935D31A" w14:textId="77777777" w:rsidR="00AD0771" w:rsidRDefault="00AD0771" w:rsidP="00AD0771">
      <w:pPr>
        <w:pStyle w:val="BodyText"/>
        <w:spacing w:before="1"/>
        <w:rPr>
          <w:b/>
        </w:rPr>
      </w:pPr>
    </w:p>
    <w:p w14:paraId="70F03042" w14:textId="77777777" w:rsidR="00AD0771" w:rsidRDefault="00AD0771" w:rsidP="00AD0771">
      <w:pPr>
        <w:pStyle w:val="BodyText"/>
        <w:tabs>
          <w:tab w:val="left" w:pos="1561"/>
        </w:tabs>
        <w:ind w:left="1561" w:right="484" w:hanging="1441"/>
      </w:pPr>
      <w:r>
        <w:t>2017</w:t>
      </w:r>
      <w:r>
        <w:tab/>
        <w:t>Faculty Award for Student Mentorship, College of Education, Northern</w:t>
      </w:r>
      <w:r>
        <w:rPr>
          <w:spacing w:val="-59"/>
        </w:rPr>
        <w:t xml:space="preserve"> </w:t>
      </w:r>
      <w:r>
        <w:t>Illinois University</w:t>
      </w:r>
    </w:p>
    <w:p w14:paraId="49784D6F" w14:textId="77777777" w:rsidR="00AD0771" w:rsidRDefault="00AD0771" w:rsidP="00AD0771">
      <w:pPr>
        <w:pStyle w:val="BodyText"/>
        <w:spacing w:before="10"/>
        <w:rPr>
          <w:sz w:val="21"/>
        </w:rPr>
      </w:pPr>
    </w:p>
    <w:p w14:paraId="7FD4823F" w14:textId="77777777" w:rsidR="00521B53" w:rsidRDefault="00AD0771" w:rsidP="00521B53">
      <w:pPr>
        <w:pStyle w:val="BodyText"/>
        <w:tabs>
          <w:tab w:val="left" w:pos="1561"/>
        </w:tabs>
        <w:spacing w:before="1"/>
        <w:ind w:left="1561" w:right="239" w:hanging="1441"/>
        <w:rPr>
          <w:spacing w:val="-59"/>
        </w:rPr>
      </w:pPr>
      <w:r>
        <w:t>2016</w:t>
      </w:r>
      <w:r>
        <w:tab/>
        <w:t>National</w:t>
      </w:r>
      <w:r>
        <w:rPr>
          <w:spacing w:val="8"/>
        </w:rPr>
        <w:t xml:space="preserve"> </w:t>
      </w:r>
      <w:r>
        <w:t>Academy</w:t>
      </w:r>
      <w:r>
        <w:rPr>
          <w:spacing w:val="7"/>
        </w:rPr>
        <w:t xml:space="preserve"> </w:t>
      </w:r>
      <w:r>
        <w:t>of</w:t>
      </w:r>
      <w:r>
        <w:rPr>
          <w:spacing w:val="8"/>
        </w:rPr>
        <w:t xml:space="preserve"> </w:t>
      </w:r>
      <w:r>
        <w:t>Education/Spencer</w:t>
      </w:r>
      <w:r>
        <w:rPr>
          <w:spacing w:val="8"/>
        </w:rPr>
        <w:t xml:space="preserve"> </w:t>
      </w:r>
      <w:r>
        <w:t>Postdoctoral</w:t>
      </w:r>
      <w:r>
        <w:rPr>
          <w:spacing w:val="9"/>
        </w:rPr>
        <w:t xml:space="preserve"> </w:t>
      </w:r>
      <w:r>
        <w:t>Fellowship</w:t>
      </w:r>
      <w:r>
        <w:rPr>
          <w:spacing w:val="1"/>
        </w:rPr>
        <w:t xml:space="preserve"> </w:t>
      </w:r>
      <w:r>
        <w:t xml:space="preserve">Project title: The Structure and Consequence of Postsecondary </w:t>
      </w:r>
      <w:proofErr w:type="gramStart"/>
      <w:r>
        <w:t>Tracking</w:t>
      </w:r>
      <w:r>
        <w:rPr>
          <w:spacing w:val="-59"/>
        </w:rPr>
        <w:t xml:space="preserve"> </w:t>
      </w:r>
      <w:bookmarkStart w:id="0" w:name="GRANTS"/>
      <w:bookmarkEnd w:id="0"/>
      <w:r w:rsidR="006C253F">
        <w:rPr>
          <w:spacing w:val="-59"/>
        </w:rPr>
        <w:t>.</w:t>
      </w:r>
      <w:proofErr w:type="gramEnd"/>
      <w:r w:rsidR="006C253F">
        <w:rPr>
          <w:spacing w:val="-59"/>
        </w:rPr>
        <w:t xml:space="preserve"> </w:t>
      </w:r>
    </w:p>
    <w:p w14:paraId="046D1E94" w14:textId="77777777" w:rsidR="00521B53" w:rsidRDefault="00521B53" w:rsidP="00521B53">
      <w:pPr>
        <w:pStyle w:val="BodyText"/>
        <w:tabs>
          <w:tab w:val="left" w:pos="1561"/>
        </w:tabs>
        <w:spacing w:before="1"/>
        <w:ind w:left="1561" w:right="239" w:hanging="1441"/>
        <w:rPr>
          <w:spacing w:val="-59"/>
        </w:rPr>
      </w:pPr>
    </w:p>
    <w:p w14:paraId="16A70825" w14:textId="16959B22" w:rsidR="00AD0771" w:rsidRPr="00FF6081" w:rsidRDefault="00AD0771" w:rsidP="00521B53">
      <w:pPr>
        <w:pStyle w:val="BodyText"/>
        <w:tabs>
          <w:tab w:val="left" w:pos="1561"/>
        </w:tabs>
        <w:spacing w:before="1"/>
        <w:ind w:left="1561" w:right="239" w:hanging="1441"/>
        <w:rPr>
          <w:b/>
          <w:bCs/>
        </w:rPr>
      </w:pPr>
      <w:r w:rsidRPr="00FF6081">
        <w:rPr>
          <w:b/>
          <w:bCs/>
        </w:rPr>
        <w:t>GRANTS</w:t>
      </w:r>
    </w:p>
    <w:p w14:paraId="096A444F" w14:textId="77777777" w:rsidR="00CE25B0" w:rsidRDefault="00CE25B0" w:rsidP="00CE25B0">
      <w:pPr>
        <w:pStyle w:val="BodyText"/>
        <w:tabs>
          <w:tab w:val="left" w:pos="1561"/>
        </w:tabs>
        <w:spacing w:before="1"/>
        <w:ind w:right="239"/>
        <w:rPr>
          <w:b/>
          <w:bCs/>
        </w:rPr>
      </w:pPr>
    </w:p>
    <w:p w14:paraId="4CCB41FF" w14:textId="77777777" w:rsidR="00CE25B0" w:rsidRPr="005165B4" w:rsidRDefault="00CE25B0" w:rsidP="00CE25B0">
      <w:pPr>
        <w:pStyle w:val="BodyText"/>
        <w:tabs>
          <w:tab w:val="left" w:pos="1561"/>
        </w:tabs>
        <w:spacing w:before="1"/>
        <w:ind w:left="1561" w:right="239" w:hanging="1441"/>
      </w:pPr>
      <w:r w:rsidRPr="005165B4">
        <w:t>2022</w:t>
      </w:r>
      <w:r w:rsidRPr="005165B4">
        <w:tab/>
        <w:t>William T. Grant Foundation</w:t>
      </w:r>
      <w:r>
        <w:t xml:space="preserve"> (co-sponsors) Doris Duke Charitable Foundation and Spencer Foundation, Institutional Challenge Grant</w:t>
      </w:r>
    </w:p>
    <w:p w14:paraId="2CAFAF6D" w14:textId="68850F70" w:rsidR="00CE25B0" w:rsidRDefault="00CE25B0" w:rsidP="00CE25B0">
      <w:pPr>
        <w:ind w:left="1560"/>
        <w:rPr>
          <w:color w:val="000000" w:themeColor="text1"/>
        </w:rPr>
      </w:pPr>
      <w:r w:rsidRPr="005165B4">
        <w:t xml:space="preserve">Project: </w:t>
      </w:r>
      <w:r w:rsidRPr="005165B4">
        <w:rPr>
          <w:color w:val="000000" w:themeColor="text1"/>
        </w:rPr>
        <w:t>Reducing Inequities in Postsecondary Debt and Repayment</w:t>
      </w:r>
      <w:r>
        <w:rPr>
          <w:color w:val="000000" w:themeColor="text1"/>
        </w:rPr>
        <w:t xml:space="preserve"> </w:t>
      </w:r>
      <w:r w:rsidRPr="005165B4">
        <w:rPr>
          <w:color w:val="000000" w:themeColor="text1"/>
        </w:rPr>
        <w:t>through a Multi-Sector Research-Practice Partnership</w:t>
      </w:r>
      <w:r>
        <w:rPr>
          <w:color w:val="000000" w:themeColor="text1"/>
        </w:rPr>
        <w:t xml:space="preserve"> (Research Fellow)</w:t>
      </w:r>
    </w:p>
    <w:p w14:paraId="6AE9AFA1" w14:textId="77777777" w:rsidR="00CE25B0" w:rsidRDefault="00CE25B0" w:rsidP="00CE25B0">
      <w:pPr>
        <w:ind w:left="1560"/>
        <w:rPr>
          <w:color w:val="000000" w:themeColor="text1"/>
        </w:rPr>
      </w:pPr>
      <w:r>
        <w:rPr>
          <w:color w:val="000000" w:themeColor="text1"/>
        </w:rPr>
        <w:t>Amount: $650,000 (UGA Sub-award: $72,410)</w:t>
      </w:r>
    </w:p>
    <w:p w14:paraId="20F0233F" w14:textId="77777777" w:rsidR="00AD0771" w:rsidRDefault="00AD0771" w:rsidP="00AD0771">
      <w:pPr>
        <w:pStyle w:val="BodyText"/>
      </w:pPr>
    </w:p>
    <w:p w14:paraId="3784FD61" w14:textId="77777777" w:rsidR="00AD0771" w:rsidRDefault="00AD0771" w:rsidP="00AD0771">
      <w:pPr>
        <w:pStyle w:val="BodyText"/>
        <w:tabs>
          <w:tab w:val="left" w:pos="1560"/>
        </w:tabs>
        <w:spacing w:line="252" w:lineRule="exact"/>
        <w:ind w:left="120"/>
      </w:pPr>
      <w:r>
        <w:t>2020</w:t>
      </w:r>
      <w:r>
        <w:tab/>
        <w:t>National</w:t>
      </w:r>
      <w:r>
        <w:rPr>
          <w:spacing w:val="-6"/>
        </w:rPr>
        <w:t xml:space="preserve"> </w:t>
      </w:r>
      <w:r>
        <w:t>Science</w:t>
      </w:r>
      <w:r>
        <w:rPr>
          <w:spacing w:val="-5"/>
        </w:rPr>
        <w:t xml:space="preserve"> </w:t>
      </w:r>
      <w:r>
        <w:t>Foundation</w:t>
      </w:r>
    </w:p>
    <w:p w14:paraId="03F955BF" w14:textId="77777777" w:rsidR="00AD0771" w:rsidRDefault="00AD0771" w:rsidP="00AD0771">
      <w:pPr>
        <w:pStyle w:val="BodyText"/>
        <w:ind w:left="1560" w:right="836"/>
      </w:pPr>
      <w:r>
        <w:t>Project: The Effects of Geographic Locale on Access to Work-</w:t>
      </w:r>
      <w:r>
        <w:rPr>
          <w:spacing w:val="-59"/>
        </w:rPr>
        <w:t xml:space="preserve"> </w:t>
      </w:r>
      <w:r>
        <w:t>Related Experiential Activities (Co-PI)</w:t>
      </w:r>
    </w:p>
    <w:p w14:paraId="0F5B3C42" w14:textId="77777777" w:rsidR="00AD0771" w:rsidRDefault="00AD0771" w:rsidP="00AD0771">
      <w:pPr>
        <w:pStyle w:val="BodyText"/>
        <w:ind w:left="1560"/>
      </w:pPr>
      <w:r>
        <w:t>Amount:</w:t>
      </w:r>
      <w:r>
        <w:rPr>
          <w:spacing w:val="-2"/>
        </w:rPr>
        <w:t xml:space="preserve"> </w:t>
      </w:r>
      <w:r>
        <w:t>$690,027</w:t>
      </w:r>
    </w:p>
    <w:p w14:paraId="3A236879" w14:textId="77777777" w:rsidR="00AD0771" w:rsidRDefault="00AD0771" w:rsidP="00AD0771">
      <w:pPr>
        <w:pStyle w:val="BodyText"/>
      </w:pPr>
    </w:p>
    <w:p w14:paraId="7B6BC225" w14:textId="77777777" w:rsidR="00AD0771" w:rsidRDefault="00AD0771" w:rsidP="00AD0771">
      <w:pPr>
        <w:pStyle w:val="BodyText"/>
        <w:tabs>
          <w:tab w:val="left" w:pos="1560"/>
        </w:tabs>
        <w:spacing w:before="1"/>
        <w:ind w:left="1560" w:right="239" w:hanging="1441"/>
      </w:pPr>
      <w:r>
        <w:t>2018</w:t>
      </w:r>
      <w:r>
        <w:tab/>
        <w:t>Research and Artistry Completion Grant, Northern Illinois University</w:t>
      </w:r>
      <w:r>
        <w:rPr>
          <w:spacing w:val="1"/>
        </w:rPr>
        <w:t xml:space="preserve"> </w:t>
      </w:r>
      <w:r>
        <w:t>Project: The Structure and Consequence of Postsecondary Tracking</w:t>
      </w:r>
      <w:r>
        <w:rPr>
          <w:spacing w:val="-59"/>
        </w:rPr>
        <w:t xml:space="preserve"> </w:t>
      </w:r>
      <w:r>
        <w:t>(PI)</w:t>
      </w:r>
    </w:p>
    <w:p w14:paraId="7003FDA0" w14:textId="77777777" w:rsidR="00AD0771" w:rsidRDefault="00AD0771" w:rsidP="00AD0771">
      <w:pPr>
        <w:pStyle w:val="BodyText"/>
        <w:spacing w:line="252" w:lineRule="exact"/>
        <w:ind w:left="1560"/>
      </w:pPr>
      <w:r>
        <w:t>Amount:</w:t>
      </w:r>
      <w:r>
        <w:rPr>
          <w:spacing w:val="-1"/>
        </w:rPr>
        <w:t xml:space="preserve"> </w:t>
      </w:r>
      <w:r>
        <w:t>$9,245</w:t>
      </w:r>
      <w:r>
        <w:rPr>
          <w:spacing w:val="-5"/>
        </w:rPr>
        <w:t xml:space="preserve"> </w:t>
      </w:r>
      <w:r>
        <w:t>(awarded,</w:t>
      </w:r>
      <w:r>
        <w:rPr>
          <w:spacing w:val="-1"/>
        </w:rPr>
        <w:t xml:space="preserve"> </w:t>
      </w:r>
      <w:r>
        <w:t>unable</w:t>
      </w:r>
      <w:r>
        <w:rPr>
          <w:spacing w:val="-5"/>
        </w:rPr>
        <w:t xml:space="preserve"> </w:t>
      </w:r>
      <w:r>
        <w:t>to</w:t>
      </w:r>
      <w:r>
        <w:rPr>
          <w:spacing w:val="-2"/>
        </w:rPr>
        <w:t xml:space="preserve"> </w:t>
      </w:r>
      <w:r>
        <w:t>accept)</w:t>
      </w:r>
    </w:p>
    <w:p w14:paraId="74AEF5B1" w14:textId="77777777" w:rsidR="006C253F" w:rsidRDefault="006C253F" w:rsidP="00AD0771">
      <w:pPr>
        <w:pStyle w:val="BodyText"/>
        <w:spacing w:line="252" w:lineRule="exact"/>
        <w:ind w:left="1560"/>
      </w:pPr>
    </w:p>
    <w:p w14:paraId="4E9F9D96" w14:textId="77777777" w:rsidR="001B1513" w:rsidRDefault="006C253F" w:rsidP="006C253F">
      <w:pPr>
        <w:pStyle w:val="BodyText"/>
        <w:tabs>
          <w:tab w:val="left" w:pos="1561"/>
        </w:tabs>
        <w:spacing w:before="1"/>
        <w:ind w:left="1561" w:right="239" w:hanging="1441"/>
      </w:pPr>
      <w:r>
        <w:t>2016</w:t>
      </w:r>
      <w:r>
        <w:tab/>
        <w:t>National</w:t>
      </w:r>
      <w:r>
        <w:rPr>
          <w:spacing w:val="8"/>
        </w:rPr>
        <w:t xml:space="preserve"> </w:t>
      </w:r>
      <w:r>
        <w:t>Academy</w:t>
      </w:r>
      <w:r>
        <w:rPr>
          <w:spacing w:val="7"/>
        </w:rPr>
        <w:t xml:space="preserve"> </w:t>
      </w:r>
      <w:r>
        <w:t>of</w:t>
      </w:r>
      <w:r>
        <w:rPr>
          <w:spacing w:val="8"/>
        </w:rPr>
        <w:t xml:space="preserve"> </w:t>
      </w:r>
      <w:r>
        <w:t>Education/Spencer</w:t>
      </w:r>
      <w:r>
        <w:rPr>
          <w:spacing w:val="8"/>
        </w:rPr>
        <w:t xml:space="preserve"> </w:t>
      </w:r>
      <w:r>
        <w:t>Postdoctoral</w:t>
      </w:r>
      <w:r>
        <w:rPr>
          <w:spacing w:val="9"/>
        </w:rPr>
        <w:t xml:space="preserve"> </w:t>
      </w:r>
      <w:r>
        <w:t>Fellowship</w:t>
      </w:r>
      <w:r>
        <w:rPr>
          <w:spacing w:val="1"/>
        </w:rPr>
        <w:t xml:space="preserve"> </w:t>
      </w:r>
      <w:r>
        <w:t>Project title: The Structure and Consequence of Postsecondary Tracking</w:t>
      </w:r>
    </w:p>
    <w:p w14:paraId="0383D818" w14:textId="5C6D6DBD" w:rsidR="006C253F" w:rsidRDefault="001B1513" w:rsidP="006C253F">
      <w:pPr>
        <w:pStyle w:val="BodyText"/>
        <w:tabs>
          <w:tab w:val="left" w:pos="1561"/>
        </w:tabs>
        <w:spacing w:before="1"/>
        <w:ind w:left="1561" w:right="239" w:hanging="1441"/>
      </w:pPr>
      <w:r>
        <w:tab/>
      </w:r>
      <w:r w:rsidR="006C253F">
        <w:rPr>
          <w:spacing w:val="-59"/>
        </w:rPr>
        <w:t xml:space="preserve"> </w:t>
      </w:r>
      <w:r w:rsidR="006C253F">
        <w:t>Amount:</w:t>
      </w:r>
      <w:r w:rsidR="006C253F">
        <w:rPr>
          <w:spacing w:val="1"/>
        </w:rPr>
        <w:t xml:space="preserve"> </w:t>
      </w:r>
      <w:r w:rsidR="006C253F">
        <w:t>$70,000.00.</w:t>
      </w:r>
    </w:p>
    <w:p w14:paraId="6425CA73" w14:textId="77777777" w:rsidR="00AD0771" w:rsidRDefault="00AD0771" w:rsidP="00AD0771">
      <w:pPr>
        <w:pStyle w:val="BodyText"/>
      </w:pPr>
    </w:p>
    <w:p w14:paraId="18D48A34" w14:textId="77777777" w:rsidR="00AD0771" w:rsidRDefault="00AD0771" w:rsidP="00AD0771">
      <w:pPr>
        <w:pStyle w:val="BodyText"/>
        <w:tabs>
          <w:tab w:val="left" w:pos="1560"/>
        </w:tabs>
        <w:ind w:left="1560" w:right="449" w:hanging="1441"/>
      </w:pPr>
      <w:r>
        <w:t>2017</w:t>
      </w:r>
      <w:r>
        <w:tab/>
        <w:t>Chair’s Grant, Department of Leadership, Educational Psychology and</w:t>
      </w:r>
      <w:r>
        <w:rPr>
          <w:spacing w:val="-60"/>
        </w:rPr>
        <w:t xml:space="preserve"> </w:t>
      </w:r>
      <w:r>
        <w:t>Foundations,</w:t>
      </w:r>
      <w:r>
        <w:rPr>
          <w:spacing w:val="1"/>
        </w:rPr>
        <w:t xml:space="preserve"> </w:t>
      </w:r>
      <w:r>
        <w:t>Northern</w:t>
      </w:r>
      <w:r>
        <w:rPr>
          <w:spacing w:val="-2"/>
        </w:rPr>
        <w:t xml:space="preserve"> </w:t>
      </w:r>
      <w:r>
        <w:t>Illinois University</w:t>
      </w:r>
    </w:p>
    <w:p w14:paraId="2CC69A00" w14:textId="77777777" w:rsidR="00AD0771" w:rsidRDefault="00AD0771" w:rsidP="00AD0771">
      <w:pPr>
        <w:pStyle w:val="BodyText"/>
        <w:ind w:left="1561" w:right="187"/>
      </w:pPr>
      <w:r>
        <w:t>Project: Patterns of Persistence: Women of Color at a Predominantly</w:t>
      </w:r>
      <w:r>
        <w:rPr>
          <w:spacing w:val="-59"/>
        </w:rPr>
        <w:t xml:space="preserve"> </w:t>
      </w:r>
      <w:r>
        <w:t>White</w:t>
      </w:r>
      <w:r>
        <w:rPr>
          <w:spacing w:val="-1"/>
        </w:rPr>
        <w:t xml:space="preserve"> </w:t>
      </w:r>
      <w:r>
        <w:t>University</w:t>
      </w:r>
      <w:r>
        <w:rPr>
          <w:spacing w:val="-2"/>
        </w:rPr>
        <w:t xml:space="preserve"> </w:t>
      </w:r>
      <w:r>
        <w:t>(Co-PI)</w:t>
      </w:r>
    </w:p>
    <w:p w14:paraId="5A0EB2D0" w14:textId="77777777" w:rsidR="00AD0771" w:rsidRDefault="00AD0771" w:rsidP="00AD0771">
      <w:pPr>
        <w:pStyle w:val="BodyText"/>
        <w:spacing w:line="251" w:lineRule="exact"/>
        <w:ind w:left="1561"/>
      </w:pPr>
      <w:r>
        <w:t>Amount:</w:t>
      </w:r>
      <w:r>
        <w:rPr>
          <w:spacing w:val="-2"/>
        </w:rPr>
        <w:t xml:space="preserve"> </w:t>
      </w:r>
      <w:r>
        <w:t>$2,049</w:t>
      </w:r>
    </w:p>
    <w:p w14:paraId="00EEB3FA" w14:textId="77777777" w:rsidR="00AD0771" w:rsidRDefault="00AD0771" w:rsidP="00AD0771">
      <w:pPr>
        <w:pStyle w:val="BodyText"/>
      </w:pPr>
    </w:p>
    <w:p w14:paraId="607B2C33" w14:textId="77777777" w:rsidR="00AD0771" w:rsidRDefault="00AD0771" w:rsidP="00AD0771">
      <w:pPr>
        <w:pStyle w:val="BodyText"/>
        <w:tabs>
          <w:tab w:val="left" w:pos="1561"/>
        </w:tabs>
        <w:spacing w:before="1"/>
        <w:ind w:left="1561" w:right="448" w:hanging="1441"/>
      </w:pPr>
      <w:r>
        <w:t>2015</w:t>
      </w:r>
      <w:r>
        <w:tab/>
        <w:t>Chair’s Grant, Department of Leadership, Educational Psychology and</w:t>
      </w:r>
      <w:r>
        <w:rPr>
          <w:spacing w:val="-60"/>
        </w:rPr>
        <w:t xml:space="preserve"> </w:t>
      </w:r>
      <w:r>
        <w:t>Foundations,</w:t>
      </w:r>
      <w:r>
        <w:rPr>
          <w:spacing w:val="1"/>
        </w:rPr>
        <w:t xml:space="preserve"> </w:t>
      </w:r>
      <w:r>
        <w:t>Northern</w:t>
      </w:r>
      <w:r>
        <w:rPr>
          <w:spacing w:val="-2"/>
        </w:rPr>
        <w:t xml:space="preserve"> </w:t>
      </w:r>
      <w:r>
        <w:t>Illinois University</w:t>
      </w:r>
    </w:p>
    <w:p w14:paraId="705B8B13" w14:textId="77777777" w:rsidR="00AD0771" w:rsidRDefault="00AD0771" w:rsidP="00AD0771">
      <w:pPr>
        <w:pStyle w:val="BodyText"/>
        <w:ind w:left="1561" w:right="565"/>
      </w:pPr>
      <w:r>
        <w:t>Project: Gateway to equality of educational opportunity? Massive</w:t>
      </w:r>
      <w:r>
        <w:rPr>
          <w:spacing w:val="-59"/>
        </w:rPr>
        <w:t xml:space="preserve"> </w:t>
      </w:r>
      <w:r>
        <w:t>open</w:t>
      </w:r>
      <w:r>
        <w:rPr>
          <w:spacing w:val="-1"/>
        </w:rPr>
        <w:t xml:space="preserve"> </w:t>
      </w:r>
      <w:r>
        <w:t>online courses</w:t>
      </w:r>
      <w:r>
        <w:rPr>
          <w:spacing w:val="-3"/>
        </w:rPr>
        <w:t xml:space="preserve"> </w:t>
      </w:r>
      <w:r>
        <w:t>and</w:t>
      </w:r>
      <w:r>
        <w:rPr>
          <w:spacing w:val="-2"/>
        </w:rPr>
        <w:t xml:space="preserve"> </w:t>
      </w:r>
      <w:r>
        <w:t>low-income</w:t>
      </w:r>
      <w:r>
        <w:rPr>
          <w:spacing w:val="-3"/>
        </w:rPr>
        <w:t xml:space="preserve"> </w:t>
      </w:r>
      <w:r>
        <w:t>students</w:t>
      </w:r>
      <w:r>
        <w:rPr>
          <w:spacing w:val="-1"/>
        </w:rPr>
        <w:t xml:space="preserve"> </w:t>
      </w:r>
      <w:r>
        <w:t>(Co-PI)</w:t>
      </w:r>
    </w:p>
    <w:p w14:paraId="02F34873" w14:textId="77777777" w:rsidR="00AD0771" w:rsidRDefault="00AD0771" w:rsidP="00AD0771">
      <w:pPr>
        <w:pStyle w:val="BodyText"/>
        <w:ind w:left="1561"/>
      </w:pPr>
      <w:r>
        <w:t>Amount:</w:t>
      </w:r>
      <w:r>
        <w:rPr>
          <w:spacing w:val="-2"/>
        </w:rPr>
        <w:t xml:space="preserve"> </w:t>
      </w:r>
      <w:r>
        <w:t>$2,500</w:t>
      </w:r>
    </w:p>
    <w:p w14:paraId="4A2F10A9" w14:textId="77777777" w:rsidR="00AD0771" w:rsidRDefault="00AD0771" w:rsidP="00AD0771">
      <w:pPr>
        <w:pStyle w:val="BodyText"/>
      </w:pPr>
    </w:p>
    <w:p w14:paraId="0A9EF5AC" w14:textId="77777777" w:rsidR="00AD0771" w:rsidRDefault="00AD0771" w:rsidP="00AD0771">
      <w:pPr>
        <w:pStyle w:val="BodyText"/>
        <w:tabs>
          <w:tab w:val="left" w:pos="1561"/>
        </w:tabs>
        <w:spacing w:before="1"/>
        <w:ind w:left="1561" w:right="1192" w:hanging="1441"/>
      </w:pPr>
      <w:r>
        <w:t>2014</w:t>
      </w:r>
      <w:r>
        <w:tab/>
        <w:t>Center for the Interdisciplinary Study of Language and Literacy</w:t>
      </w:r>
      <w:r>
        <w:rPr>
          <w:spacing w:val="-59"/>
        </w:rPr>
        <w:t xml:space="preserve"> </w:t>
      </w:r>
      <w:r>
        <w:t>Proposal</w:t>
      </w:r>
      <w:r>
        <w:rPr>
          <w:spacing w:val="-2"/>
        </w:rPr>
        <w:t xml:space="preserve"> </w:t>
      </w:r>
      <w:r>
        <w:t>or</w:t>
      </w:r>
      <w:r>
        <w:rPr>
          <w:spacing w:val="-2"/>
        </w:rPr>
        <w:t xml:space="preserve"> </w:t>
      </w:r>
      <w:r>
        <w:t>Pilot (</w:t>
      </w:r>
      <w:proofErr w:type="spellStart"/>
      <w:r>
        <w:t>PoP</w:t>
      </w:r>
      <w:proofErr w:type="spellEnd"/>
      <w:r>
        <w:t>)</w:t>
      </w:r>
      <w:r>
        <w:rPr>
          <w:spacing w:val="-2"/>
        </w:rPr>
        <w:t xml:space="preserve"> </w:t>
      </w:r>
      <w:r>
        <w:t>Grant,</w:t>
      </w:r>
      <w:r>
        <w:rPr>
          <w:spacing w:val="-2"/>
        </w:rPr>
        <w:t xml:space="preserve"> </w:t>
      </w:r>
      <w:r>
        <w:t>Northern</w:t>
      </w:r>
      <w:r>
        <w:rPr>
          <w:spacing w:val="-3"/>
        </w:rPr>
        <w:t xml:space="preserve"> </w:t>
      </w:r>
      <w:r>
        <w:t>Illinois</w:t>
      </w:r>
      <w:r>
        <w:rPr>
          <w:spacing w:val="-1"/>
        </w:rPr>
        <w:t xml:space="preserve"> </w:t>
      </w:r>
      <w:r>
        <w:t>University</w:t>
      </w:r>
    </w:p>
    <w:p w14:paraId="0F437C89" w14:textId="77777777" w:rsidR="00AD0771" w:rsidRDefault="00AD0771" w:rsidP="00AD0771">
      <w:pPr>
        <w:pStyle w:val="BodyText"/>
        <w:spacing w:line="242" w:lineRule="auto"/>
        <w:ind w:left="1561" w:right="614"/>
      </w:pPr>
      <w:r>
        <w:t>Project: Whose words matter most? Underrepresented students’</w:t>
      </w:r>
      <w:r>
        <w:rPr>
          <w:spacing w:val="-59"/>
        </w:rPr>
        <w:t xml:space="preserve"> </w:t>
      </w:r>
      <w:r>
        <w:t>college</w:t>
      </w:r>
      <w:r>
        <w:rPr>
          <w:spacing w:val="-1"/>
        </w:rPr>
        <w:t xml:space="preserve"> </w:t>
      </w:r>
      <w:r>
        <w:t>going identities</w:t>
      </w:r>
      <w:r>
        <w:rPr>
          <w:spacing w:val="1"/>
        </w:rPr>
        <w:t xml:space="preserve"> </w:t>
      </w:r>
      <w:r>
        <w:t>(Co-PI)</w:t>
      </w:r>
    </w:p>
    <w:p w14:paraId="2B0D5E53" w14:textId="77777777" w:rsidR="00AD0771" w:rsidRDefault="00AD0771" w:rsidP="00AD0771">
      <w:pPr>
        <w:pStyle w:val="BodyText"/>
        <w:spacing w:line="248" w:lineRule="exact"/>
        <w:ind w:left="1561"/>
      </w:pPr>
      <w:r>
        <w:t>Amount:</w:t>
      </w:r>
      <w:r>
        <w:rPr>
          <w:spacing w:val="-2"/>
        </w:rPr>
        <w:t xml:space="preserve"> </w:t>
      </w:r>
      <w:r>
        <w:t>$2,000</w:t>
      </w:r>
    </w:p>
    <w:p w14:paraId="3AE865BA" w14:textId="77777777" w:rsidR="00AD0771" w:rsidRDefault="00AD0771" w:rsidP="00AD0771">
      <w:pPr>
        <w:pStyle w:val="BodyText"/>
        <w:spacing w:before="9"/>
        <w:rPr>
          <w:sz w:val="21"/>
        </w:rPr>
      </w:pPr>
    </w:p>
    <w:p w14:paraId="009366AB" w14:textId="77777777" w:rsidR="00AD0771" w:rsidRDefault="00AD0771" w:rsidP="00AD0771">
      <w:pPr>
        <w:pStyle w:val="BodyText"/>
        <w:tabs>
          <w:tab w:val="left" w:pos="1562"/>
        </w:tabs>
        <w:spacing w:line="252" w:lineRule="exact"/>
        <w:ind w:left="122"/>
      </w:pPr>
      <w:r>
        <w:t>2007</w:t>
      </w:r>
      <w:r>
        <w:tab/>
        <w:t>Mark</w:t>
      </w:r>
      <w:r>
        <w:rPr>
          <w:spacing w:val="-5"/>
        </w:rPr>
        <w:t xml:space="preserve"> </w:t>
      </w:r>
      <w:r>
        <w:t>Diamond</w:t>
      </w:r>
      <w:r>
        <w:rPr>
          <w:spacing w:val="-3"/>
        </w:rPr>
        <w:t xml:space="preserve"> </w:t>
      </w:r>
      <w:r>
        <w:t>Research</w:t>
      </w:r>
      <w:r>
        <w:rPr>
          <w:spacing w:val="-5"/>
        </w:rPr>
        <w:t xml:space="preserve"> </w:t>
      </w:r>
      <w:r>
        <w:t>Fund,</w:t>
      </w:r>
      <w:r>
        <w:rPr>
          <w:spacing w:val="-3"/>
        </w:rPr>
        <w:t xml:space="preserve"> </w:t>
      </w:r>
      <w:r>
        <w:t>University</w:t>
      </w:r>
      <w:r>
        <w:rPr>
          <w:spacing w:val="-4"/>
        </w:rPr>
        <w:t xml:space="preserve"> </w:t>
      </w:r>
      <w:r>
        <w:t>at</w:t>
      </w:r>
      <w:r>
        <w:rPr>
          <w:spacing w:val="-4"/>
        </w:rPr>
        <w:t xml:space="preserve"> </w:t>
      </w:r>
      <w:r>
        <w:t>Buffalo</w:t>
      </w:r>
    </w:p>
    <w:p w14:paraId="31D65649" w14:textId="77777777" w:rsidR="00AD0771" w:rsidRDefault="00AD0771" w:rsidP="00AD0771">
      <w:pPr>
        <w:pStyle w:val="BodyText"/>
        <w:ind w:left="1562"/>
      </w:pPr>
      <w:r>
        <w:t>Project:</w:t>
      </w:r>
      <w:r>
        <w:rPr>
          <w:spacing w:val="-5"/>
        </w:rPr>
        <w:t xml:space="preserve"> </w:t>
      </w:r>
      <w:r>
        <w:t>Enduring</w:t>
      </w:r>
      <w:r>
        <w:rPr>
          <w:spacing w:val="-5"/>
        </w:rPr>
        <w:t xml:space="preserve"> </w:t>
      </w:r>
      <w:r>
        <w:t>reputations:</w:t>
      </w:r>
      <w:r>
        <w:rPr>
          <w:spacing w:val="-4"/>
        </w:rPr>
        <w:t xml:space="preserve"> </w:t>
      </w:r>
      <w:r>
        <w:t>The</w:t>
      </w:r>
      <w:r>
        <w:rPr>
          <w:spacing w:val="-6"/>
        </w:rPr>
        <w:t xml:space="preserve"> </w:t>
      </w:r>
      <w:r>
        <w:t>durable</w:t>
      </w:r>
      <w:r>
        <w:rPr>
          <w:spacing w:val="-3"/>
        </w:rPr>
        <w:t xml:space="preserve"> </w:t>
      </w:r>
      <w:r>
        <w:t>structure</w:t>
      </w:r>
      <w:r>
        <w:rPr>
          <w:spacing w:val="-4"/>
        </w:rPr>
        <w:t xml:space="preserve"> </w:t>
      </w:r>
      <w:r>
        <w:t>of</w:t>
      </w:r>
      <w:r>
        <w:rPr>
          <w:spacing w:val="-2"/>
        </w:rPr>
        <w:t xml:space="preserve"> </w:t>
      </w:r>
      <w:r>
        <w:t>class,</w:t>
      </w:r>
      <w:r>
        <w:rPr>
          <w:spacing w:val="-58"/>
        </w:rPr>
        <w:t xml:space="preserve"> </w:t>
      </w:r>
      <w:r>
        <w:t>knowledge,</w:t>
      </w:r>
      <w:r>
        <w:rPr>
          <w:spacing w:val="1"/>
        </w:rPr>
        <w:t xml:space="preserve"> </w:t>
      </w:r>
      <w:r>
        <w:t>and</w:t>
      </w:r>
      <w:r>
        <w:rPr>
          <w:spacing w:val="-1"/>
        </w:rPr>
        <w:t xml:space="preserve"> </w:t>
      </w:r>
      <w:r>
        <w:t>status in</w:t>
      </w:r>
      <w:r>
        <w:rPr>
          <w:spacing w:val="-2"/>
        </w:rPr>
        <w:t xml:space="preserve"> </w:t>
      </w:r>
      <w:r>
        <w:t>higher</w:t>
      </w:r>
      <w:r>
        <w:rPr>
          <w:spacing w:val="1"/>
        </w:rPr>
        <w:t xml:space="preserve"> </w:t>
      </w:r>
      <w:r>
        <w:t>education</w:t>
      </w:r>
      <w:r>
        <w:rPr>
          <w:spacing w:val="-2"/>
        </w:rPr>
        <w:t xml:space="preserve"> </w:t>
      </w:r>
      <w:r>
        <w:t>(PI)</w:t>
      </w:r>
    </w:p>
    <w:p w14:paraId="06B8EFC9" w14:textId="77777777" w:rsidR="00AD0771" w:rsidRDefault="00AD0771" w:rsidP="00AD0771">
      <w:pPr>
        <w:pStyle w:val="BodyText"/>
        <w:ind w:left="1562"/>
      </w:pPr>
      <w:r>
        <w:t>Amount:</w:t>
      </w:r>
      <w:r>
        <w:rPr>
          <w:spacing w:val="-2"/>
        </w:rPr>
        <w:t xml:space="preserve"> </w:t>
      </w:r>
      <w:r>
        <w:t>$2,000</w:t>
      </w:r>
    </w:p>
    <w:p w14:paraId="7FD3B903" w14:textId="77777777" w:rsidR="00AD0771" w:rsidRDefault="00AD0771" w:rsidP="00AD0771">
      <w:pPr>
        <w:pStyle w:val="BodyText"/>
      </w:pPr>
    </w:p>
    <w:p w14:paraId="1F980139" w14:textId="52DD9197" w:rsidR="00AD0771" w:rsidRPr="006A4BCD" w:rsidRDefault="00AD0771" w:rsidP="006A4BCD">
      <w:pPr>
        <w:pStyle w:val="Heading1"/>
        <w:ind w:left="122"/>
      </w:pPr>
      <w:r>
        <w:lastRenderedPageBreak/>
        <w:t>BOOK</w:t>
      </w:r>
      <w:r>
        <w:rPr>
          <w:spacing w:val="-6"/>
        </w:rPr>
        <w:t xml:space="preserve"> </w:t>
      </w:r>
      <w:r>
        <w:t>PUBLICATIONS</w:t>
      </w:r>
    </w:p>
    <w:p w14:paraId="25739BC9" w14:textId="77777777" w:rsidR="00AD0771" w:rsidRDefault="00AD0771" w:rsidP="00AD0771">
      <w:pPr>
        <w:ind w:left="122" w:right="819" w:hanging="1"/>
      </w:pPr>
      <w:r>
        <w:t xml:space="preserve">Stich, A. E. &amp; Freie, C. (Eds.). (2016). </w:t>
      </w:r>
      <w:r>
        <w:rPr>
          <w:i/>
        </w:rPr>
        <w:t>The working classes and higher education:</w:t>
      </w:r>
      <w:r>
        <w:rPr>
          <w:i/>
          <w:spacing w:val="-60"/>
        </w:rPr>
        <w:t xml:space="preserve"> </w:t>
      </w:r>
      <w:r>
        <w:rPr>
          <w:i/>
        </w:rPr>
        <w:t>Inequality of</w:t>
      </w:r>
      <w:r>
        <w:rPr>
          <w:i/>
          <w:spacing w:val="1"/>
        </w:rPr>
        <w:t xml:space="preserve"> </w:t>
      </w:r>
      <w:r>
        <w:rPr>
          <w:i/>
        </w:rPr>
        <w:t>access,</w:t>
      </w:r>
      <w:r>
        <w:rPr>
          <w:i/>
          <w:spacing w:val="-1"/>
        </w:rPr>
        <w:t xml:space="preserve"> </w:t>
      </w:r>
      <w:r>
        <w:rPr>
          <w:i/>
        </w:rPr>
        <w:t>opportunity,</w:t>
      </w:r>
      <w:r>
        <w:rPr>
          <w:i/>
          <w:spacing w:val="2"/>
        </w:rPr>
        <w:t xml:space="preserve"> </w:t>
      </w:r>
      <w:r>
        <w:rPr>
          <w:i/>
        </w:rPr>
        <w:t>and</w:t>
      </w:r>
      <w:r>
        <w:rPr>
          <w:i/>
          <w:spacing w:val="-3"/>
        </w:rPr>
        <w:t xml:space="preserve"> </w:t>
      </w:r>
      <w:r>
        <w:rPr>
          <w:i/>
        </w:rPr>
        <w:t>outcome.</w:t>
      </w:r>
      <w:r>
        <w:rPr>
          <w:i/>
          <w:spacing w:val="1"/>
        </w:rPr>
        <w:t xml:space="preserve"> </w:t>
      </w:r>
      <w:r>
        <w:t>Routledge.</w:t>
      </w:r>
    </w:p>
    <w:p w14:paraId="5F2C2AB6" w14:textId="77777777" w:rsidR="00AD0771" w:rsidRDefault="00AD0771" w:rsidP="00AD0771">
      <w:pPr>
        <w:pStyle w:val="BodyText"/>
        <w:spacing w:before="10"/>
        <w:rPr>
          <w:sz w:val="21"/>
        </w:rPr>
      </w:pPr>
    </w:p>
    <w:p w14:paraId="3C6F66E7" w14:textId="77777777" w:rsidR="00AD0771" w:rsidRDefault="00AD0771" w:rsidP="00AD0771">
      <w:pPr>
        <w:spacing w:before="1"/>
        <w:ind w:left="122" w:right="501" w:hanging="1"/>
      </w:pPr>
      <w:r>
        <w:t xml:space="preserve">Stich, A. E. (2012, 2014). </w:t>
      </w:r>
      <w:r>
        <w:rPr>
          <w:i/>
        </w:rPr>
        <w:t>Access to inequality: Reconsidering class, knowledge, and</w:t>
      </w:r>
      <w:r>
        <w:rPr>
          <w:i/>
          <w:spacing w:val="-59"/>
        </w:rPr>
        <w:t xml:space="preserve"> </w:t>
      </w:r>
      <w:r>
        <w:rPr>
          <w:i/>
        </w:rPr>
        <w:t>capital</w:t>
      </w:r>
      <w:r>
        <w:rPr>
          <w:i/>
          <w:spacing w:val="-1"/>
        </w:rPr>
        <w:t xml:space="preserve"> </w:t>
      </w:r>
      <w:r>
        <w:rPr>
          <w:i/>
        </w:rPr>
        <w:t>in higher</w:t>
      </w:r>
      <w:r>
        <w:rPr>
          <w:i/>
          <w:spacing w:val="1"/>
        </w:rPr>
        <w:t xml:space="preserve"> </w:t>
      </w:r>
      <w:r>
        <w:rPr>
          <w:i/>
        </w:rPr>
        <w:t>education</w:t>
      </w:r>
      <w:r>
        <w:t>.</w:t>
      </w:r>
      <w:r>
        <w:rPr>
          <w:spacing w:val="2"/>
        </w:rPr>
        <w:t xml:space="preserve"> </w:t>
      </w:r>
      <w:r>
        <w:t>Lexington</w:t>
      </w:r>
      <w:r>
        <w:rPr>
          <w:spacing w:val="-2"/>
        </w:rPr>
        <w:t xml:space="preserve"> </w:t>
      </w:r>
      <w:r>
        <w:t>Books.</w:t>
      </w:r>
    </w:p>
    <w:p w14:paraId="18CB7D25" w14:textId="77777777" w:rsidR="00AD0771" w:rsidRDefault="00AD0771" w:rsidP="00AD0771">
      <w:pPr>
        <w:pStyle w:val="BodyText"/>
        <w:spacing w:before="10"/>
        <w:rPr>
          <w:sz w:val="21"/>
        </w:rPr>
      </w:pPr>
    </w:p>
    <w:p w14:paraId="518CA405" w14:textId="77777777" w:rsidR="00AD0771" w:rsidRDefault="00AD0771" w:rsidP="00AD0771">
      <w:pPr>
        <w:ind w:left="842"/>
      </w:pPr>
      <w:r>
        <w:t>Selected</w:t>
      </w:r>
      <w:r>
        <w:rPr>
          <w:spacing w:val="-3"/>
        </w:rPr>
        <w:t xml:space="preserve"> </w:t>
      </w:r>
      <w:r>
        <w:t>Reviews</w:t>
      </w:r>
      <w:r>
        <w:rPr>
          <w:spacing w:val="-2"/>
        </w:rPr>
        <w:t xml:space="preserve"> </w:t>
      </w:r>
      <w:r>
        <w:t>of</w:t>
      </w:r>
      <w:r>
        <w:rPr>
          <w:spacing w:val="-3"/>
        </w:rPr>
        <w:t xml:space="preserve"> </w:t>
      </w:r>
      <w:r>
        <w:rPr>
          <w:i/>
        </w:rPr>
        <w:t>Access</w:t>
      </w:r>
      <w:r>
        <w:rPr>
          <w:i/>
          <w:spacing w:val="-2"/>
        </w:rPr>
        <w:t xml:space="preserve"> </w:t>
      </w:r>
      <w:r>
        <w:rPr>
          <w:i/>
        </w:rPr>
        <w:t>to</w:t>
      </w:r>
      <w:r>
        <w:rPr>
          <w:i/>
          <w:spacing w:val="-5"/>
        </w:rPr>
        <w:t xml:space="preserve"> </w:t>
      </w:r>
      <w:r>
        <w:rPr>
          <w:i/>
        </w:rPr>
        <w:t>Inequality</w:t>
      </w:r>
      <w:r>
        <w:t>:</w:t>
      </w:r>
    </w:p>
    <w:p w14:paraId="1B7D3AC5" w14:textId="77777777" w:rsidR="00AD0771" w:rsidRDefault="00AD0771" w:rsidP="00AD0771">
      <w:pPr>
        <w:spacing w:before="2"/>
        <w:ind w:left="842" w:right="85"/>
      </w:pPr>
      <w:r>
        <w:t xml:space="preserve">James, D. (2014). Identities of, in and through higher education. </w:t>
      </w:r>
      <w:r>
        <w:rPr>
          <w:i/>
        </w:rPr>
        <w:t>British Journal of</w:t>
      </w:r>
      <w:r>
        <w:rPr>
          <w:i/>
          <w:spacing w:val="-60"/>
        </w:rPr>
        <w:t xml:space="preserve"> </w:t>
      </w:r>
      <w:r>
        <w:rPr>
          <w:i/>
        </w:rPr>
        <w:t>Sociology of</w:t>
      </w:r>
      <w:r>
        <w:rPr>
          <w:i/>
          <w:spacing w:val="2"/>
        </w:rPr>
        <w:t xml:space="preserve"> </w:t>
      </w:r>
      <w:r>
        <w:rPr>
          <w:i/>
        </w:rPr>
        <w:t>Education,</w:t>
      </w:r>
      <w:r>
        <w:rPr>
          <w:i/>
          <w:spacing w:val="-1"/>
        </w:rPr>
        <w:t xml:space="preserve"> </w:t>
      </w:r>
      <w:r>
        <w:rPr>
          <w:i/>
        </w:rPr>
        <w:t>35</w:t>
      </w:r>
      <w:r>
        <w:t>(2),</w:t>
      </w:r>
      <w:r>
        <w:rPr>
          <w:spacing w:val="1"/>
        </w:rPr>
        <w:t xml:space="preserve"> </w:t>
      </w:r>
      <w:r>
        <w:t>316-327.</w:t>
      </w:r>
    </w:p>
    <w:p w14:paraId="2E446113" w14:textId="77777777" w:rsidR="00AD0771" w:rsidRDefault="00AD0771" w:rsidP="00AD0771">
      <w:pPr>
        <w:pStyle w:val="BodyText"/>
        <w:spacing w:before="10"/>
        <w:rPr>
          <w:sz w:val="21"/>
        </w:rPr>
      </w:pPr>
    </w:p>
    <w:p w14:paraId="19D4573E" w14:textId="0D2B72B3" w:rsidR="009B00DE" w:rsidRDefault="00AD0771" w:rsidP="00EB4FFB">
      <w:pPr>
        <w:ind w:left="842"/>
      </w:pPr>
      <w:r>
        <w:t>Ayers, D.F. (2014). Access to inequality: Reconsidering class, knowledge, and</w:t>
      </w:r>
      <w:r>
        <w:rPr>
          <w:spacing w:val="-59"/>
        </w:rPr>
        <w:t xml:space="preserve"> </w:t>
      </w:r>
      <w:r>
        <w:t>capital</w:t>
      </w:r>
      <w:r>
        <w:rPr>
          <w:spacing w:val="-2"/>
        </w:rPr>
        <w:t xml:space="preserve"> </w:t>
      </w:r>
      <w:r>
        <w:t>in</w:t>
      </w:r>
      <w:r>
        <w:rPr>
          <w:spacing w:val="-2"/>
        </w:rPr>
        <w:t xml:space="preserve"> </w:t>
      </w:r>
      <w:r w:rsidR="00EB4FFB">
        <w:rPr>
          <w:spacing w:val="-2"/>
        </w:rPr>
        <w:t xml:space="preserve">  </w:t>
      </w:r>
      <w:r>
        <w:t xml:space="preserve">higher education. </w:t>
      </w:r>
      <w:r>
        <w:rPr>
          <w:i/>
        </w:rPr>
        <w:t>Critical</w:t>
      </w:r>
      <w:r>
        <w:rPr>
          <w:i/>
          <w:spacing w:val="-1"/>
        </w:rPr>
        <w:t xml:space="preserve"> </w:t>
      </w:r>
      <w:r>
        <w:rPr>
          <w:i/>
        </w:rPr>
        <w:t>Discourse</w:t>
      </w:r>
      <w:r>
        <w:rPr>
          <w:i/>
          <w:spacing w:val="-2"/>
        </w:rPr>
        <w:t xml:space="preserve"> </w:t>
      </w:r>
      <w:r>
        <w:rPr>
          <w:i/>
        </w:rPr>
        <w:t>Studies, 11</w:t>
      </w:r>
      <w:r>
        <w:t>(3),</w:t>
      </w:r>
      <w:r>
        <w:rPr>
          <w:spacing w:val="-2"/>
        </w:rPr>
        <w:t xml:space="preserve"> </w:t>
      </w:r>
      <w:r>
        <w:t xml:space="preserve">370-372. </w:t>
      </w:r>
    </w:p>
    <w:p w14:paraId="66C474F0" w14:textId="77777777" w:rsidR="00422D6A" w:rsidRDefault="00422D6A" w:rsidP="00EB4FFB">
      <w:pPr>
        <w:ind w:left="842"/>
      </w:pPr>
    </w:p>
    <w:p w14:paraId="05C96923" w14:textId="77777777" w:rsidR="00AD0771" w:rsidRDefault="00AD0771" w:rsidP="00422D6A">
      <w:pPr>
        <w:pStyle w:val="Heading1"/>
        <w:ind w:left="115"/>
      </w:pPr>
      <w:r>
        <w:t>PEER</w:t>
      </w:r>
      <w:r>
        <w:rPr>
          <w:spacing w:val="-3"/>
        </w:rPr>
        <w:t xml:space="preserve"> </w:t>
      </w:r>
      <w:r>
        <w:t>REVIEWED</w:t>
      </w:r>
      <w:r>
        <w:rPr>
          <w:spacing w:val="-3"/>
        </w:rPr>
        <w:t xml:space="preserve"> </w:t>
      </w:r>
      <w:r>
        <w:t>ARTICLES</w:t>
      </w:r>
    </w:p>
    <w:p w14:paraId="5ED7B0F6" w14:textId="6948AB56" w:rsidR="00ED7125" w:rsidRDefault="00ED7125" w:rsidP="00422D6A">
      <w:pPr>
        <w:pStyle w:val="Heading1"/>
        <w:ind w:left="115"/>
        <w:rPr>
          <w:b w:val="0"/>
          <w:bCs w:val="0"/>
        </w:rPr>
      </w:pPr>
      <w:r w:rsidRPr="00422D6A">
        <w:t>*</w:t>
      </w:r>
      <w:r w:rsidRPr="00422D6A">
        <w:rPr>
          <w:b w:val="0"/>
          <w:bCs w:val="0"/>
        </w:rPr>
        <w:t>Indicates publications with student colleagues</w:t>
      </w:r>
    </w:p>
    <w:p w14:paraId="4349D1CF" w14:textId="77777777" w:rsidR="00F72F4D" w:rsidRDefault="00F72F4D" w:rsidP="00422D6A">
      <w:pPr>
        <w:pStyle w:val="Heading1"/>
        <w:ind w:left="115"/>
        <w:rPr>
          <w:b w:val="0"/>
          <w:bCs w:val="0"/>
        </w:rPr>
      </w:pPr>
    </w:p>
    <w:p w14:paraId="37406D7F" w14:textId="38B40243" w:rsidR="009636FA" w:rsidRDefault="00F72F4D" w:rsidP="009636FA">
      <w:pPr>
        <w:adjustRightInd w:val="0"/>
        <w:snapToGrid w:val="0"/>
        <w:ind w:left="119"/>
        <w:rPr>
          <w:rFonts w:eastAsia="Times New Roman"/>
          <w:bCs/>
        </w:rPr>
      </w:pPr>
      <w:r>
        <w:t>*</w:t>
      </w:r>
      <w:r w:rsidRPr="00444780">
        <w:t xml:space="preserve">Case, C., </w:t>
      </w:r>
      <w:r>
        <w:t>*</w:t>
      </w:r>
      <w:r w:rsidRPr="00444780">
        <w:t>Cumbass, K., &amp; Stich, A. E. (</w:t>
      </w:r>
      <w:r w:rsidR="00326788">
        <w:t>2024</w:t>
      </w:r>
      <w:r w:rsidRPr="00444780">
        <w:t xml:space="preserve">). </w:t>
      </w:r>
      <w:r w:rsidRPr="00444780">
        <w:rPr>
          <w:rFonts w:eastAsia="Times New Roman"/>
          <w:bCs/>
        </w:rPr>
        <w:t xml:space="preserve">In </w:t>
      </w:r>
      <w:r>
        <w:rPr>
          <w:rFonts w:eastAsia="Times New Roman"/>
          <w:bCs/>
        </w:rPr>
        <w:t>d</w:t>
      </w:r>
      <w:r w:rsidRPr="00444780">
        <w:rPr>
          <w:rFonts w:eastAsia="Times New Roman"/>
          <w:bCs/>
        </w:rPr>
        <w:t xml:space="preserve">efense of </w:t>
      </w:r>
      <w:r>
        <w:rPr>
          <w:rFonts w:eastAsia="Times New Roman"/>
          <w:bCs/>
        </w:rPr>
        <w:t>d</w:t>
      </w:r>
      <w:r w:rsidRPr="00444780">
        <w:rPr>
          <w:rFonts w:eastAsia="Times New Roman"/>
          <w:bCs/>
        </w:rPr>
        <w:t xml:space="preserve">emocratic </w:t>
      </w:r>
      <w:r>
        <w:rPr>
          <w:rFonts w:eastAsia="Times New Roman"/>
          <w:bCs/>
        </w:rPr>
        <w:t>q</w:t>
      </w:r>
      <w:r w:rsidRPr="00444780">
        <w:rPr>
          <w:rFonts w:eastAsia="Times New Roman"/>
          <w:bCs/>
        </w:rPr>
        <w:t xml:space="preserve">ualitative </w:t>
      </w:r>
      <w:r>
        <w:rPr>
          <w:rFonts w:eastAsia="Times New Roman"/>
          <w:bCs/>
        </w:rPr>
        <w:t>r</w:t>
      </w:r>
      <w:r w:rsidRPr="00444780">
        <w:rPr>
          <w:rFonts w:eastAsia="Times New Roman"/>
          <w:bCs/>
        </w:rPr>
        <w:t xml:space="preserve">esearch </w:t>
      </w:r>
      <w:r>
        <w:rPr>
          <w:rFonts w:eastAsia="Times New Roman"/>
          <w:bCs/>
        </w:rPr>
        <w:t>t</w:t>
      </w:r>
      <w:r w:rsidRPr="00444780">
        <w:rPr>
          <w:rFonts w:eastAsia="Times New Roman"/>
          <w:bCs/>
        </w:rPr>
        <w:t xml:space="preserve">eams: A </w:t>
      </w:r>
      <w:proofErr w:type="spellStart"/>
      <w:r w:rsidRPr="00444780">
        <w:rPr>
          <w:rFonts w:eastAsia="Times New Roman"/>
          <w:bCs/>
        </w:rPr>
        <w:t>Bourdieusian</w:t>
      </w:r>
      <w:proofErr w:type="spellEnd"/>
      <w:r w:rsidRPr="00444780">
        <w:rPr>
          <w:rFonts w:eastAsia="Times New Roman"/>
          <w:bCs/>
        </w:rPr>
        <w:t xml:space="preserve"> </w:t>
      </w:r>
      <w:r>
        <w:rPr>
          <w:rFonts w:eastAsia="Times New Roman"/>
          <w:bCs/>
        </w:rPr>
        <w:t>a</w:t>
      </w:r>
      <w:r w:rsidRPr="00444780">
        <w:rPr>
          <w:rFonts w:eastAsia="Times New Roman"/>
          <w:bCs/>
        </w:rPr>
        <w:t xml:space="preserve">pproach to </w:t>
      </w:r>
      <w:r>
        <w:rPr>
          <w:rFonts w:eastAsia="Times New Roman"/>
          <w:bCs/>
        </w:rPr>
        <w:t>c</w:t>
      </w:r>
      <w:r w:rsidRPr="00444780">
        <w:rPr>
          <w:rFonts w:eastAsia="Times New Roman"/>
          <w:bCs/>
        </w:rPr>
        <w:t xml:space="preserve">ritical </w:t>
      </w:r>
      <w:r>
        <w:rPr>
          <w:rFonts w:eastAsia="Times New Roman"/>
          <w:bCs/>
        </w:rPr>
        <w:t>r</w:t>
      </w:r>
      <w:r w:rsidRPr="00444780">
        <w:rPr>
          <w:rFonts w:eastAsia="Times New Roman"/>
          <w:bCs/>
        </w:rPr>
        <w:t>eflexivity.</w:t>
      </w:r>
      <w:r>
        <w:rPr>
          <w:rFonts w:eastAsia="Times New Roman"/>
          <w:bCs/>
        </w:rPr>
        <w:t xml:space="preserve"> </w:t>
      </w:r>
      <w:r w:rsidRPr="00F72F4D">
        <w:rPr>
          <w:rFonts w:eastAsia="Times New Roman"/>
          <w:bCs/>
          <w:i/>
          <w:iCs/>
        </w:rPr>
        <w:t>Qualitative Inquiry</w:t>
      </w:r>
      <w:r>
        <w:rPr>
          <w:rFonts w:eastAsia="Times New Roman"/>
          <w:bCs/>
        </w:rPr>
        <w:t>.</w:t>
      </w:r>
    </w:p>
    <w:p w14:paraId="7404EE66" w14:textId="77777777" w:rsidR="009636FA" w:rsidRDefault="009636FA" w:rsidP="009636FA">
      <w:pPr>
        <w:pStyle w:val="Heading1"/>
        <w:ind w:left="115"/>
        <w:rPr>
          <w:b w:val="0"/>
          <w:bCs w:val="0"/>
        </w:rPr>
      </w:pPr>
    </w:p>
    <w:p w14:paraId="3A2CFE00" w14:textId="04DCF887" w:rsidR="009636FA" w:rsidRPr="00747AB6" w:rsidRDefault="009636FA" w:rsidP="009636FA">
      <w:pPr>
        <w:pStyle w:val="Heading1"/>
        <w:spacing w:before="1" w:line="252" w:lineRule="exact"/>
        <w:ind w:left="119"/>
        <w:rPr>
          <w:b w:val="0"/>
          <w:bCs w:val="0"/>
          <w:i/>
          <w:iCs/>
        </w:rPr>
      </w:pPr>
      <w:r w:rsidRPr="00767AB8">
        <w:rPr>
          <w:b w:val="0"/>
          <w:bCs w:val="0"/>
        </w:rPr>
        <w:t>Webber, K.</w:t>
      </w:r>
      <w:r>
        <w:rPr>
          <w:b w:val="0"/>
          <w:bCs w:val="0"/>
        </w:rPr>
        <w:t xml:space="preserve">, Stich, A. E., *Grandstaff, M., *Case, C. (2024). Benefits of work-related experiences and their impact on career competencies for STEM students. </w:t>
      </w:r>
      <w:r w:rsidRPr="00747AB6">
        <w:rPr>
          <w:b w:val="0"/>
          <w:bCs w:val="0"/>
          <w:i/>
          <w:iCs/>
        </w:rPr>
        <w:t>Journal of STEM Education Research.</w:t>
      </w:r>
    </w:p>
    <w:p w14:paraId="28DC97E3" w14:textId="77777777" w:rsidR="009636FA" w:rsidRDefault="009636FA" w:rsidP="009636FA">
      <w:pPr>
        <w:pStyle w:val="Heading1"/>
        <w:ind w:left="115"/>
        <w:rPr>
          <w:b w:val="0"/>
          <w:bCs w:val="0"/>
          <w:color w:val="000000"/>
        </w:rPr>
      </w:pPr>
    </w:p>
    <w:p w14:paraId="72D1C1CE" w14:textId="097000D5" w:rsidR="009636FA" w:rsidRPr="009636FA" w:rsidRDefault="009636FA" w:rsidP="009636FA">
      <w:pPr>
        <w:pStyle w:val="Heading1"/>
        <w:ind w:left="115"/>
        <w:rPr>
          <w:b w:val="0"/>
          <w:bCs w:val="0"/>
        </w:rPr>
      </w:pPr>
      <w:r w:rsidRPr="009636FA">
        <w:rPr>
          <w:b w:val="0"/>
          <w:bCs w:val="0"/>
          <w:color w:val="000000"/>
        </w:rPr>
        <w:t>Shannon, J</w:t>
      </w:r>
      <w:r>
        <w:rPr>
          <w:b w:val="0"/>
          <w:bCs w:val="0"/>
          <w:color w:val="000000"/>
        </w:rPr>
        <w:t>.</w:t>
      </w:r>
      <w:r w:rsidRPr="009636FA">
        <w:rPr>
          <w:b w:val="0"/>
          <w:bCs w:val="0"/>
          <w:color w:val="000000"/>
        </w:rPr>
        <w:t>, Webber</w:t>
      </w:r>
      <w:r>
        <w:rPr>
          <w:b w:val="0"/>
          <w:bCs w:val="0"/>
          <w:color w:val="000000"/>
        </w:rPr>
        <w:t>, K.</w:t>
      </w:r>
      <w:r w:rsidRPr="009636FA">
        <w:rPr>
          <w:b w:val="0"/>
          <w:bCs w:val="0"/>
          <w:color w:val="000000"/>
        </w:rPr>
        <w:t>,</w:t>
      </w:r>
      <w:r>
        <w:rPr>
          <w:b w:val="0"/>
          <w:bCs w:val="0"/>
          <w:color w:val="000000"/>
        </w:rPr>
        <w:t xml:space="preserve"> </w:t>
      </w:r>
      <w:r w:rsidRPr="009636FA">
        <w:rPr>
          <w:b w:val="0"/>
          <w:bCs w:val="0"/>
          <w:color w:val="000000"/>
        </w:rPr>
        <w:t>Stich,</w:t>
      </w:r>
      <w:r>
        <w:rPr>
          <w:b w:val="0"/>
          <w:bCs w:val="0"/>
          <w:color w:val="000000"/>
        </w:rPr>
        <w:t xml:space="preserve"> A. E.,</w:t>
      </w:r>
      <w:r w:rsidRPr="009636FA">
        <w:rPr>
          <w:b w:val="0"/>
          <w:bCs w:val="0"/>
          <w:color w:val="000000"/>
        </w:rPr>
        <w:t xml:space="preserve"> Aragon, </w:t>
      </w:r>
      <w:r>
        <w:rPr>
          <w:b w:val="0"/>
          <w:bCs w:val="0"/>
          <w:color w:val="000000"/>
        </w:rPr>
        <w:t>A., &amp;</w:t>
      </w:r>
      <w:r w:rsidRPr="009636FA">
        <w:rPr>
          <w:b w:val="0"/>
          <w:bCs w:val="0"/>
          <w:color w:val="000000"/>
        </w:rPr>
        <w:t xml:space="preserve"> Madden</w:t>
      </w:r>
      <w:r>
        <w:rPr>
          <w:b w:val="0"/>
          <w:bCs w:val="0"/>
          <w:color w:val="000000"/>
        </w:rPr>
        <w:t>, M</w:t>
      </w:r>
      <w:r w:rsidRPr="009636FA">
        <w:rPr>
          <w:b w:val="0"/>
          <w:bCs w:val="0"/>
          <w:color w:val="000000"/>
        </w:rPr>
        <w:t xml:space="preserve">. </w:t>
      </w:r>
      <w:r>
        <w:rPr>
          <w:b w:val="0"/>
          <w:bCs w:val="0"/>
          <w:color w:val="000000"/>
        </w:rPr>
        <w:t xml:space="preserve">(2024). </w:t>
      </w:r>
      <w:r w:rsidRPr="009636FA">
        <w:rPr>
          <w:b w:val="0"/>
          <w:bCs w:val="0"/>
          <w:color w:val="000000"/>
        </w:rPr>
        <w:t xml:space="preserve">Mapping </w:t>
      </w:r>
      <w:r>
        <w:rPr>
          <w:b w:val="0"/>
          <w:bCs w:val="0"/>
          <w:color w:val="000000"/>
        </w:rPr>
        <w:t>l</w:t>
      </w:r>
      <w:r w:rsidRPr="009636FA">
        <w:rPr>
          <w:b w:val="0"/>
          <w:bCs w:val="0"/>
          <w:color w:val="000000"/>
        </w:rPr>
        <w:t xml:space="preserve">ocal </w:t>
      </w:r>
      <w:r>
        <w:rPr>
          <w:b w:val="0"/>
          <w:bCs w:val="0"/>
          <w:color w:val="000000"/>
        </w:rPr>
        <w:t>s</w:t>
      </w:r>
      <w:r w:rsidRPr="009636FA">
        <w:rPr>
          <w:b w:val="0"/>
          <w:bCs w:val="0"/>
          <w:color w:val="000000"/>
        </w:rPr>
        <w:t xml:space="preserve">uitability for STEM </w:t>
      </w:r>
      <w:r>
        <w:rPr>
          <w:b w:val="0"/>
          <w:bCs w:val="0"/>
          <w:color w:val="000000"/>
        </w:rPr>
        <w:t>w</w:t>
      </w:r>
      <w:r w:rsidRPr="009636FA">
        <w:rPr>
          <w:b w:val="0"/>
          <w:bCs w:val="0"/>
          <w:color w:val="000000"/>
        </w:rPr>
        <w:t>ork-</w:t>
      </w:r>
      <w:r>
        <w:rPr>
          <w:b w:val="0"/>
          <w:bCs w:val="0"/>
          <w:color w:val="000000"/>
        </w:rPr>
        <w:t>r</w:t>
      </w:r>
      <w:r w:rsidRPr="009636FA">
        <w:rPr>
          <w:b w:val="0"/>
          <w:bCs w:val="0"/>
          <w:color w:val="000000"/>
        </w:rPr>
        <w:t xml:space="preserve">elated </w:t>
      </w:r>
      <w:r>
        <w:rPr>
          <w:b w:val="0"/>
          <w:bCs w:val="0"/>
          <w:color w:val="000000"/>
        </w:rPr>
        <w:t>e</w:t>
      </w:r>
      <w:r w:rsidRPr="009636FA">
        <w:rPr>
          <w:b w:val="0"/>
          <w:bCs w:val="0"/>
          <w:color w:val="000000"/>
        </w:rPr>
        <w:t xml:space="preserve">xperiential </w:t>
      </w:r>
      <w:r>
        <w:rPr>
          <w:b w:val="0"/>
          <w:bCs w:val="0"/>
          <w:color w:val="000000"/>
        </w:rPr>
        <w:t>o</w:t>
      </w:r>
      <w:r w:rsidRPr="009636FA">
        <w:rPr>
          <w:b w:val="0"/>
          <w:bCs w:val="0"/>
          <w:color w:val="000000"/>
        </w:rPr>
        <w:t>pportunities in Georgia.”</w:t>
      </w:r>
      <w:r w:rsidRPr="009636FA">
        <w:rPr>
          <w:rStyle w:val="apple-converted-space"/>
          <w:b w:val="0"/>
          <w:bCs w:val="0"/>
          <w:color w:val="000000"/>
        </w:rPr>
        <w:t> </w:t>
      </w:r>
      <w:r w:rsidRPr="009636FA">
        <w:rPr>
          <w:b w:val="0"/>
          <w:bCs w:val="0"/>
          <w:i/>
          <w:iCs/>
          <w:color w:val="000000"/>
        </w:rPr>
        <w:t>Applied Geography</w:t>
      </w:r>
      <w:r>
        <w:rPr>
          <w:b w:val="0"/>
          <w:bCs w:val="0"/>
          <w:color w:val="000000"/>
        </w:rPr>
        <w:t xml:space="preserve">, </w:t>
      </w:r>
      <w:r w:rsidRPr="009636FA">
        <w:rPr>
          <w:b w:val="0"/>
          <w:bCs w:val="0"/>
          <w:color w:val="000000"/>
        </w:rPr>
        <w:t>171.</w:t>
      </w:r>
      <w:r w:rsidRPr="009636FA">
        <w:rPr>
          <w:rStyle w:val="apple-converted-space"/>
          <w:b w:val="0"/>
          <w:bCs w:val="0"/>
          <w:color w:val="000000"/>
        </w:rPr>
        <w:t> </w:t>
      </w:r>
      <w:hyperlink r:id="rId8" w:tooltip="https://doi.org/10.1016/j.apgeog.2024.103370" w:history="1">
        <w:r w:rsidRPr="009636FA">
          <w:rPr>
            <w:rStyle w:val="Hyperlink"/>
            <w:b w:val="0"/>
            <w:bCs w:val="0"/>
          </w:rPr>
          <w:t>https://doi.org/10.1016/j.apgeog.2024.103370</w:t>
        </w:r>
      </w:hyperlink>
      <w:r w:rsidRPr="009636FA">
        <w:rPr>
          <w:b w:val="0"/>
          <w:bCs w:val="0"/>
          <w:color w:val="000000"/>
        </w:rPr>
        <w:t>.</w:t>
      </w:r>
    </w:p>
    <w:p w14:paraId="3CBC8C25" w14:textId="77777777" w:rsidR="00892D23" w:rsidRDefault="00892D23" w:rsidP="009636FA">
      <w:pPr>
        <w:pStyle w:val="BodyText"/>
        <w:spacing w:before="1"/>
        <w:ind w:right="140"/>
      </w:pPr>
    </w:p>
    <w:p w14:paraId="3BD7F3AA" w14:textId="3DCB565A" w:rsidR="00375EFE" w:rsidRDefault="00375EFE" w:rsidP="00375EFE">
      <w:pPr>
        <w:pStyle w:val="BodyText"/>
        <w:spacing w:before="1"/>
        <w:ind w:left="120" w:right="140"/>
      </w:pPr>
      <w:r>
        <w:t>Stich, A. E., Spencer, G., *Johnson, B., &amp; *Baser, S. (</w:t>
      </w:r>
      <w:r w:rsidR="00FF6081">
        <w:t>2023</w:t>
      </w:r>
      <w:r>
        <w:t xml:space="preserve">). Option B or plan b? School counselors’ sensemaking of a dual enrollment policy in Georgia. </w:t>
      </w:r>
      <w:r w:rsidRPr="00375EFE">
        <w:rPr>
          <w:i/>
          <w:iCs/>
        </w:rPr>
        <w:t>Innovative Higher Education.</w:t>
      </w:r>
    </w:p>
    <w:p w14:paraId="2C354820" w14:textId="77777777" w:rsidR="00375EFE" w:rsidRDefault="00375EFE" w:rsidP="00375EFE">
      <w:pPr>
        <w:pStyle w:val="BodyText"/>
        <w:spacing w:before="1"/>
        <w:ind w:left="120" w:right="140"/>
      </w:pPr>
    </w:p>
    <w:p w14:paraId="29EAC2DE" w14:textId="5DFE3A30" w:rsidR="00D17E06" w:rsidRPr="00A538CD" w:rsidRDefault="00D17E06" w:rsidP="00D17E06">
      <w:pPr>
        <w:pStyle w:val="BodyText"/>
        <w:spacing w:before="80"/>
        <w:ind w:left="120" w:right="589" w:hanging="1"/>
      </w:pPr>
      <w:r>
        <w:t>Stich, A. E. &amp; Crain, A. (</w:t>
      </w:r>
      <w:r w:rsidR="00375EFE">
        <w:t>2023</w:t>
      </w:r>
      <w:r>
        <w:t xml:space="preserve">). Structuring middle-class aspirations: The role of habitus and higher education. </w:t>
      </w:r>
      <w:r w:rsidRPr="00D17E06">
        <w:rPr>
          <w:i/>
          <w:iCs/>
        </w:rPr>
        <w:t>British Journal of Sociology of Education</w:t>
      </w:r>
      <w:r>
        <w:t>.</w:t>
      </w:r>
    </w:p>
    <w:p w14:paraId="62531F75" w14:textId="77777777" w:rsidR="00D17E06" w:rsidRDefault="00D17E06" w:rsidP="0006237A">
      <w:pPr>
        <w:pStyle w:val="BodyText"/>
        <w:ind w:left="120"/>
      </w:pPr>
    </w:p>
    <w:p w14:paraId="2E66B46D" w14:textId="088B63EB" w:rsidR="00837B71" w:rsidRDefault="00837B71" w:rsidP="0006237A">
      <w:pPr>
        <w:pStyle w:val="BodyText"/>
        <w:ind w:left="120"/>
      </w:pPr>
      <w:r>
        <w:t xml:space="preserve">Spencer, G. &amp; Stich, A. E. (2023). College choice revisited: Socioeconomic differences in college transfer destinations among four-year college entrants. </w:t>
      </w:r>
      <w:r w:rsidRPr="00837B71">
        <w:rPr>
          <w:i/>
          <w:iCs/>
        </w:rPr>
        <w:t>Research in Higher Education</w:t>
      </w:r>
      <w:r>
        <w:t>.</w:t>
      </w:r>
    </w:p>
    <w:p w14:paraId="7B99BC59" w14:textId="77777777" w:rsidR="00837B71" w:rsidRDefault="00837B71" w:rsidP="0006237A">
      <w:pPr>
        <w:pStyle w:val="BodyText"/>
        <w:ind w:left="120"/>
      </w:pPr>
    </w:p>
    <w:p w14:paraId="04B091EB" w14:textId="6A0DCC62" w:rsidR="0006237A" w:rsidRDefault="0006237A" w:rsidP="0006237A">
      <w:pPr>
        <w:pStyle w:val="BodyText"/>
        <w:ind w:left="120"/>
        <w:rPr>
          <w:i/>
          <w:iCs/>
        </w:rPr>
      </w:pPr>
      <w:r>
        <w:t>Roulston,</w:t>
      </w:r>
      <w:r>
        <w:rPr>
          <w:spacing w:val="-2"/>
        </w:rPr>
        <w:t xml:space="preserve"> </w:t>
      </w:r>
      <w:r>
        <w:t>K.</w:t>
      </w:r>
      <w:r>
        <w:rPr>
          <w:spacing w:val="-1"/>
        </w:rPr>
        <w:t xml:space="preserve"> </w:t>
      </w:r>
      <w:r>
        <w:t>&amp;</w:t>
      </w:r>
      <w:r>
        <w:rPr>
          <w:spacing w:val="-5"/>
        </w:rPr>
        <w:t xml:space="preserve"> </w:t>
      </w:r>
      <w:r>
        <w:t>Stich,</w:t>
      </w:r>
      <w:r>
        <w:rPr>
          <w:spacing w:val="-4"/>
        </w:rPr>
        <w:t xml:space="preserve"> </w:t>
      </w:r>
      <w:r>
        <w:t>A.</w:t>
      </w:r>
      <w:r>
        <w:rPr>
          <w:spacing w:val="-6"/>
        </w:rPr>
        <w:t xml:space="preserve"> </w:t>
      </w:r>
      <w:r>
        <w:t>E.</w:t>
      </w:r>
      <w:r>
        <w:rPr>
          <w:spacing w:val="-2"/>
        </w:rPr>
        <w:t xml:space="preserve"> </w:t>
      </w:r>
      <w:r>
        <w:t>(</w:t>
      </w:r>
      <w:r w:rsidR="002D21BF">
        <w:t>2022</w:t>
      </w:r>
      <w:r>
        <w:t>).</w:t>
      </w:r>
      <w:r>
        <w:rPr>
          <w:spacing w:val="-1"/>
        </w:rPr>
        <w:t xml:space="preserve"> </w:t>
      </w:r>
      <w:r>
        <w:t>Preparing</w:t>
      </w:r>
      <w:r>
        <w:rPr>
          <w:spacing w:val="-3"/>
        </w:rPr>
        <w:t xml:space="preserve"> </w:t>
      </w:r>
      <w:r>
        <w:t>future</w:t>
      </w:r>
      <w:r>
        <w:rPr>
          <w:spacing w:val="-6"/>
        </w:rPr>
        <w:t xml:space="preserve"> </w:t>
      </w:r>
      <w:r>
        <w:t>qualitative</w:t>
      </w:r>
      <w:r>
        <w:rPr>
          <w:spacing w:val="-5"/>
        </w:rPr>
        <w:t xml:space="preserve"> </w:t>
      </w:r>
      <w:r>
        <w:t>scholars</w:t>
      </w:r>
      <w:r>
        <w:rPr>
          <w:spacing w:val="-2"/>
        </w:rPr>
        <w:t xml:space="preserve"> </w:t>
      </w:r>
      <w:r>
        <w:t>in</w:t>
      </w:r>
      <w:r>
        <w:rPr>
          <w:spacing w:val="-58"/>
        </w:rPr>
        <w:t xml:space="preserve"> </w:t>
      </w:r>
      <w:r>
        <w:t>repressive</w:t>
      </w:r>
      <w:r>
        <w:rPr>
          <w:spacing w:val="-3"/>
        </w:rPr>
        <w:t xml:space="preserve"> </w:t>
      </w:r>
      <w:r>
        <w:t xml:space="preserve">times. </w:t>
      </w:r>
      <w:r w:rsidRPr="0006237A">
        <w:rPr>
          <w:i/>
          <w:iCs/>
        </w:rPr>
        <w:t>Qualitative Inquiry</w:t>
      </w:r>
      <w:r>
        <w:rPr>
          <w:i/>
          <w:iCs/>
        </w:rPr>
        <w:t>.</w:t>
      </w:r>
    </w:p>
    <w:p w14:paraId="6AE847F0" w14:textId="77777777" w:rsidR="00A57C32" w:rsidRDefault="00A57C32" w:rsidP="0006237A">
      <w:pPr>
        <w:pStyle w:val="BodyText"/>
        <w:ind w:left="120"/>
      </w:pPr>
    </w:p>
    <w:p w14:paraId="2C564532" w14:textId="6631DD40" w:rsidR="00AD0771" w:rsidRDefault="00AD0771" w:rsidP="00AD0771">
      <w:pPr>
        <w:ind w:left="120"/>
        <w:rPr>
          <w:rFonts w:eastAsia="Times New Roman"/>
        </w:rPr>
      </w:pPr>
      <w:r>
        <w:t>Whatley, M. &amp; Stich, A.E. (2021).</w:t>
      </w:r>
      <w:r w:rsidR="009B02AB">
        <w:t xml:space="preserve"> Pushing the integration envelope</w:t>
      </w:r>
      <w:r>
        <w:t xml:space="preserve">: A network analysis of study abroad website content. </w:t>
      </w:r>
      <w:r>
        <w:rPr>
          <w:i/>
        </w:rPr>
        <w:t>The Journal of</w:t>
      </w:r>
      <w:r>
        <w:rPr>
          <w:i/>
          <w:spacing w:val="1"/>
        </w:rPr>
        <w:t xml:space="preserve"> </w:t>
      </w:r>
      <w:r>
        <w:rPr>
          <w:i/>
        </w:rPr>
        <w:t>Mixed Methods</w:t>
      </w:r>
      <w:r>
        <w:rPr>
          <w:i/>
          <w:spacing w:val="-2"/>
        </w:rPr>
        <w:t xml:space="preserve"> </w:t>
      </w:r>
      <w:r>
        <w:rPr>
          <w:i/>
        </w:rPr>
        <w:t>Research</w:t>
      </w:r>
      <w:r w:rsidRPr="00FB744D">
        <w:rPr>
          <w:i/>
        </w:rPr>
        <w:t xml:space="preserve">. </w:t>
      </w:r>
      <w:hyperlink r:id="rId9" w:history="1">
        <w:r w:rsidRPr="00FB744D">
          <w:rPr>
            <w:rFonts w:eastAsia="Times New Roman"/>
            <w:color w:val="006ACC"/>
            <w:u w:val="single"/>
            <w:shd w:val="clear" w:color="auto" w:fill="FFFFFF"/>
          </w:rPr>
          <w:t>https://doi.org/10.1177/15586898211015450</w:t>
        </w:r>
      </w:hyperlink>
    </w:p>
    <w:p w14:paraId="04A94903" w14:textId="77777777" w:rsidR="00AD0771" w:rsidRDefault="00AD0771" w:rsidP="00AD0771">
      <w:pPr>
        <w:pStyle w:val="BodyText"/>
        <w:ind w:right="137"/>
        <w:rPr>
          <w:i/>
        </w:rPr>
      </w:pPr>
    </w:p>
    <w:p w14:paraId="6D62B441" w14:textId="2333C60D" w:rsidR="00AD0771" w:rsidRDefault="00AD0771" w:rsidP="00AD0771">
      <w:pPr>
        <w:ind w:left="120" w:right="147"/>
        <w:rPr>
          <w:rFonts w:ascii="Times New Roman" w:hAnsi="Times New Roman"/>
          <w:sz w:val="24"/>
        </w:rPr>
      </w:pPr>
      <w:r>
        <w:t xml:space="preserve">Stich, A. E. (2020). Beneath the </w:t>
      </w:r>
      <w:r w:rsidR="00FB1B85">
        <w:t>w</w:t>
      </w:r>
      <w:r>
        <w:t xml:space="preserve">hite </w:t>
      </w:r>
      <w:r w:rsidR="00FB1B85">
        <w:t>n</w:t>
      </w:r>
      <w:r>
        <w:t xml:space="preserve">oise of </w:t>
      </w:r>
      <w:r w:rsidR="00FB1B85">
        <w:t>p</w:t>
      </w:r>
      <w:r>
        <w:t xml:space="preserve">ostsecondary </w:t>
      </w:r>
      <w:r w:rsidR="00FB1B85">
        <w:t>s</w:t>
      </w:r>
      <w:r>
        <w:t xml:space="preserve">orting: A </w:t>
      </w:r>
      <w:r w:rsidR="00FB1B85">
        <w:t>c</w:t>
      </w:r>
      <w:r>
        <w:t xml:space="preserve">ase </w:t>
      </w:r>
      <w:r w:rsidR="00FB1B85">
        <w:t>s</w:t>
      </w:r>
      <w:r>
        <w:t>tudy of</w:t>
      </w:r>
      <w:r>
        <w:rPr>
          <w:spacing w:val="-59"/>
        </w:rPr>
        <w:t xml:space="preserve"> </w:t>
      </w:r>
      <w:r>
        <w:t>the “</w:t>
      </w:r>
      <w:r w:rsidR="00FB1B85">
        <w:t>l</w:t>
      </w:r>
      <w:r>
        <w:t xml:space="preserve">ow” </w:t>
      </w:r>
      <w:r w:rsidR="00FB1B85">
        <w:t>t</w:t>
      </w:r>
      <w:r>
        <w:t xml:space="preserve">rack in </w:t>
      </w:r>
      <w:r w:rsidR="00FB1B85">
        <w:t>h</w:t>
      </w:r>
      <w:r>
        <w:t xml:space="preserve">igher </w:t>
      </w:r>
      <w:r w:rsidR="00FB1B85">
        <w:t>e</w:t>
      </w:r>
      <w:r>
        <w:t xml:space="preserve">ducation. </w:t>
      </w:r>
      <w:r>
        <w:rPr>
          <w:i/>
        </w:rPr>
        <w:t>The Journal of Higher Education</w:t>
      </w:r>
      <w:r w:rsidR="00FB1B85">
        <w:rPr>
          <w:i/>
        </w:rPr>
        <w:t>, 92</w:t>
      </w:r>
      <w:r w:rsidR="00FB1B85" w:rsidRPr="00C36CAF">
        <w:rPr>
          <w:iCs/>
        </w:rPr>
        <w:t>(4),</w:t>
      </w:r>
      <w:r w:rsidR="00FB1B85">
        <w:rPr>
          <w:i/>
        </w:rPr>
        <w:t xml:space="preserve"> </w:t>
      </w:r>
      <w:r w:rsidR="00FB1B85" w:rsidRPr="00FB1B85">
        <w:rPr>
          <w:iCs/>
        </w:rPr>
        <w:t>546-569.</w:t>
      </w:r>
      <w:r>
        <w:rPr>
          <w:i/>
          <w:spacing w:val="1"/>
        </w:rPr>
        <w:t xml:space="preserve"> </w:t>
      </w:r>
      <w:hyperlink r:id="rId10">
        <w:r>
          <w:rPr>
            <w:rFonts w:ascii="Times New Roman" w:hAnsi="Times New Roman"/>
            <w:color w:val="0000FF"/>
            <w:sz w:val="24"/>
            <w:u w:val="single" w:color="0000FF"/>
          </w:rPr>
          <w:t>https://doi.org/10.1080/00221546.2020.1824481</w:t>
        </w:r>
      </w:hyperlink>
    </w:p>
    <w:p w14:paraId="7EAA1C58" w14:textId="77777777" w:rsidR="00AD0771" w:rsidRDefault="00AD0771" w:rsidP="00AD0771">
      <w:pPr>
        <w:pStyle w:val="BodyText"/>
        <w:spacing w:before="9"/>
        <w:rPr>
          <w:rFonts w:ascii="Times New Roman"/>
          <w:sz w:val="13"/>
        </w:rPr>
      </w:pPr>
    </w:p>
    <w:p w14:paraId="5F0E4A30" w14:textId="6D87A625" w:rsidR="00AD0771" w:rsidRDefault="00AD0771" w:rsidP="00AD0771">
      <w:pPr>
        <w:spacing w:before="94"/>
        <w:ind w:left="120" w:right="919"/>
        <w:rPr>
          <w:rFonts w:ascii="Times New Roman"/>
          <w:sz w:val="24"/>
        </w:rPr>
      </w:pPr>
      <w:r>
        <w:t>Whatley, M. &amp; Stich, A. E. (2020). From exclusive to inclusive: A mixed-methods</w:t>
      </w:r>
      <w:r>
        <w:rPr>
          <w:spacing w:val="-59"/>
        </w:rPr>
        <w:t xml:space="preserve"> </w:t>
      </w:r>
      <w:r>
        <w:t xml:space="preserve">investigation of study abroad participation and practices. </w:t>
      </w:r>
      <w:r>
        <w:rPr>
          <w:i/>
        </w:rPr>
        <w:t>The Journal of Higher</w:t>
      </w:r>
      <w:r>
        <w:rPr>
          <w:i/>
          <w:spacing w:val="1"/>
        </w:rPr>
        <w:t xml:space="preserve"> </w:t>
      </w:r>
      <w:r>
        <w:rPr>
          <w:i/>
        </w:rPr>
        <w:lastRenderedPageBreak/>
        <w:t>Education</w:t>
      </w:r>
      <w:r w:rsidR="00C36CAF">
        <w:rPr>
          <w:i/>
        </w:rPr>
        <w:t>, 92</w:t>
      </w:r>
      <w:r w:rsidR="00C36CAF" w:rsidRPr="00C36CAF">
        <w:rPr>
          <w:iCs/>
        </w:rPr>
        <w:t>(1),</w:t>
      </w:r>
      <w:r w:rsidR="00C36CAF">
        <w:rPr>
          <w:i/>
        </w:rPr>
        <w:t xml:space="preserve"> </w:t>
      </w:r>
      <w:r w:rsidR="00C36CAF" w:rsidRPr="00C36CAF">
        <w:rPr>
          <w:iCs/>
        </w:rPr>
        <w:t>140-167</w:t>
      </w:r>
      <w:r w:rsidRPr="00C36CAF">
        <w:rPr>
          <w:iCs/>
        </w:rPr>
        <w:t>.</w:t>
      </w:r>
      <w:r>
        <w:rPr>
          <w:i/>
          <w:spacing w:val="1"/>
        </w:rPr>
        <w:t xml:space="preserve"> </w:t>
      </w:r>
      <w:hyperlink r:id="rId11">
        <w:r>
          <w:rPr>
            <w:rFonts w:ascii="Times New Roman"/>
            <w:color w:val="0000FF"/>
            <w:sz w:val="24"/>
            <w:u w:val="single" w:color="0000FF"/>
          </w:rPr>
          <w:t>https://doi.org/10.1080/00221546.2020.1768778</w:t>
        </w:r>
      </w:hyperlink>
    </w:p>
    <w:p w14:paraId="4240F4C5" w14:textId="77777777" w:rsidR="00AD0771" w:rsidRDefault="00AD0771" w:rsidP="00AD0771">
      <w:pPr>
        <w:pStyle w:val="BodyText"/>
        <w:rPr>
          <w:rFonts w:ascii="Times New Roman"/>
          <w:sz w:val="14"/>
        </w:rPr>
      </w:pPr>
    </w:p>
    <w:p w14:paraId="50FB0188" w14:textId="51AE6B11" w:rsidR="00AD0771" w:rsidRPr="005D599E" w:rsidRDefault="00AD0771" w:rsidP="00AD0771">
      <w:pPr>
        <w:spacing w:before="94" w:line="252" w:lineRule="exact"/>
        <w:ind w:left="120"/>
      </w:pPr>
      <w:r w:rsidRPr="005D599E">
        <w:t>Cipollone,</w:t>
      </w:r>
      <w:r w:rsidRPr="005D599E">
        <w:rPr>
          <w:spacing w:val="-2"/>
        </w:rPr>
        <w:t xml:space="preserve"> </w:t>
      </w:r>
      <w:r w:rsidRPr="005D599E">
        <w:t>K.,</w:t>
      </w:r>
      <w:r w:rsidRPr="005D599E">
        <w:rPr>
          <w:spacing w:val="-2"/>
        </w:rPr>
        <w:t xml:space="preserve"> </w:t>
      </w:r>
      <w:r w:rsidRPr="005D599E">
        <w:t>Stich,</w:t>
      </w:r>
      <w:r w:rsidRPr="005D599E">
        <w:rPr>
          <w:spacing w:val="-4"/>
        </w:rPr>
        <w:t xml:space="preserve"> </w:t>
      </w:r>
      <w:r w:rsidRPr="005D599E">
        <w:t>A.</w:t>
      </w:r>
      <w:r w:rsidRPr="005D599E">
        <w:rPr>
          <w:spacing w:val="-2"/>
        </w:rPr>
        <w:t xml:space="preserve"> </w:t>
      </w:r>
      <w:r w:rsidRPr="005D599E">
        <w:t>E.</w:t>
      </w:r>
      <w:r w:rsidRPr="005D599E">
        <w:rPr>
          <w:spacing w:val="-1"/>
        </w:rPr>
        <w:t xml:space="preserve"> </w:t>
      </w:r>
      <w:r w:rsidRPr="005D599E">
        <w:t>&amp;</w:t>
      </w:r>
      <w:r w:rsidRPr="005D599E">
        <w:rPr>
          <w:spacing w:val="-6"/>
        </w:rPr>
        <w:t xml:space="preserve"> </w:t>
      </w:r>
      <w:r w:rsidRPr="005D599E">
        <w:t>Weis,</w:t>
      </w:r>
      <w:r w:rsidRPr="005D599E">
        <w:rPr>
          <w:spacing w:val="-3"/>
        </w:rPr>
        <w:t xml:space="preserve"> </w:t>
      </w:r>
      <w:r w:rsidRPr="005D599E">
        <w:t>L.</w:t>
      </w:r>
      <w:r w:rsidRPr="005D599E">
        <w:rPr>
          <w:spacing w:val="-4"/>
        </w:rPr>
        <w:t xml:space="preserve"> </w:t>
      </w:r>
      <w:r w:rsidRPr="005D599E">
        <w:t>(2020).</w:t>
      </w:r>
      <w:r w:rsidRPr="005D599E">
        <w:rPr>
          <w:spacing w:val="-3"/>
        </w:rPr>
        <w:t xml:space="preserve"> </w:t>
      </w:r>
      <w:r w:rsidR="00774EC2">
        <w:rPr>
          <w:spacing w:val="-3"/>
        </w:rPr>
        <w:t xml:space="preserve">STEM for All: Student identities and the paradox of STEM democratization. </w:t>
      </w:r>
      <w:r w:rsidRPr="005D599E">
        <w:rPr>
          <w:i/>
        </w:rPr>
        <w:t>Teachers</w:t>
      </w:r>
      <w:r w:rsidRPr="005D599E">
        <w:rPr>
          <w:i/>
          <w:spacing w:val="-3"/>
        </w:rPr>
        <w:t xml:space="preserve"> </w:t>
      </w:r>
      <w:r w:rsidRPr="005D599E">
        <w:rPr>
          <w:i/>
        </w:rPr>
        <w:t>College</w:t>
      </w:r>
      <w:r w:rsidRPr="005D599E">
        <w:rPr>
          <w:i/>
          <w:spacing w:val="-3"/>
        </w:rPr>
        <w:t xml:space="preserve"> </w:t>
      </w:r>
      <w:r w:rsidRPr="005D599E">
        <w:rPr>
          <w:i/>
        </w:rPr>
        <w:t>Record,</w:t>
      </w:r>
      <w:r w:rsidRPr="005D599E">
        <w:rPr>
          <w:i/>
          <w:spacing w:val="-3"/>
        </w:rPr>
        <w:t xml:space="preserve"> </w:t>
      </w:r>
      <w:r w:rsidRPr="005D599E">
        <w:rPr>
          <w:i/>
        </w:rPr>
        <w:t>122</w:t>
      </w:r>
      <w:r w:rsidRPr="005D599E">
        <w:t>(2),</w:t>
      </w:r>
      <w:r w:rsidRPr="005D599E">
        <w:rPr>
          <w:spacing w:val="-4"/>
        </w:rPr>
        <w:t xml:space="preserve"> </w:t>
      </w:r>
      <w:r w:rsidRPr="005D599E">
        <w:t>1-67.</w:t>
      </w:r>
    </w:p>
    <w:p w14:paraId="0A25AA44" w14:textId="77777777" w:rsidR="00AD0771" w:rsidRDefault="00AD0771" w:rsidP="00AD0771">
      <w:pPr>
        <w:pStyle w:val="BodyText"/>
        <w:spacing w:before="10"/>
        <w:rPr>
          <w:sz w:val="13"/>
        </w:rPr>
      </w:pPr>
    </w:p>
    <w:p w14:paraId="6201B78F" w14:textId="77777777" w:rsidR="00AD0771" w:rsidRDefault="00AD0771" w:rsidP="00AD0771">
      <w:pPr>
        <w:pStyle w:val="BodyText"/>
        <w:spacing w:before="94"/>
        <w:ind w:left="120" w:right="319"/>
      </w:pPr>
      <w:r>
        <w:t>Stich, A. E. (2018). Stratification with Honors: A case study of the “high” track in higher</w:t>
      </w:r>
      <w:r>
        <w:rPr>
          <w:spacing w:val="-60"/>
        </w:rPr>
        <w:t xml:space="preserve"> </w:t>
      </w:r>
      <w:r>
        <w:t>education.</w:t>
      </w:r>
      <w:r>
        <w:rPr>
          <w:spacing w:val="-1"/>
        </w:rPr>
        <w:t xml:space="preserve"> </w:t>
      </w:r>
      <w:r>
        <w:rPr>
          <w:i/>
        </w:rPr>
        <w:t>Social</w:t>
      </w:r>
      <w:r>
        <w:rPr>
          <w:i/>
          <w:spacing w:val="-2"/>
        </w:rPr>
        <w:t xml:space="preserve"> </w:t>
      </w:r>
      <w:r>
        <w:rPr>
          <w:i/>
        </w:rPr>
        <w:t>Sciences</w:t>
      </w:r>
      <w:r>
        <w:t>,</w:t>
      </w:r>
      <w:r>
        <w:rPr>
          <w:spacing w:val="-1"/>
        </w:rPr>
        <w:t xml:space="preserve"> </w:t>
      </w:r>
      <w:r>
        <w:rPr>
          <w:i/>
        </w:rPr>
        <w:t>7</w:t>
      </w:r>
      <w:r>
        <w:t>(10), 1-17.</w:t>
      </w:r>
      <w:r>
        <w:rPr>
          <w:spacing w:val="-3"/>
        </w:rPr>
        <w:t xml:space="preserve"> </w:t>
      </w:r>
      <w:hyperlink r:id="rId12">
        <w:r>
          <w:rPr>
            <w:color w:val="007E7E"/>
            <w:u w:val="single" w:color="007E7E"/>
          </w:rPr>
          <w:t>https://doi.org/10.3390/socsci7100175</w:t>
        </w:r>
      </w:hyperlink>
    </w:p>
    <w:p w14:paraId="76EBE660" w14:textId="77777777" w:rsidR="00AD0771" w:rsidRDefault="00AD0771" w:rsidP="00AD0771">
      <w:pPr>
        <w:pStyle w:val="BodyText"/>
        <w:spacing w:before="9"/>
        <w:rPr>
          <w:sz w:val="13"/>
        </w:rPr>
      </w:pPr>
    </w:p>
    <w:p w14:paraId="52F1F3A0" w14:textId="77777777" w:rsidR="00AD0771" w:rsidRDefault="00AD0771" w:rsidP="00AD0771">
      <w:pPr>
        <w:pStyle w:val="BodyText"/>
        <w:spacing w:before="94"/>
        <w:ind w:left="120" w:right="308" w:hanging="1"/>
      </w:pPr>
      <w:r>
        <w:t>Dugas, D., Stich, A. E., Harris, L., &amp; Summers, K. (2018). ‘I’m being pulled in too many</w:t>
      </w:r>
      <w:r>
        <w:rPr>
          <w:spacing w:val="-59"/>
        </w:rPr>
        <w:t xml:space="preserve"> </w:t>
      </w:r>
      <w:r>
        <w:t>different directions’: academic identity tensions at regional public universities in</w:t>
      </w:r>
      <w:r>
        <w:rPr>
          <w:spacing w:val="1"/>
        </w:rPr>
        <w:t xml:space="preserve"> </w:t>
      </w:r>
      <w:r>
        <w:t xml:space="preserve">challenging economic times. </w:t>
      </w:r>
      <w:r>
        <w:rPr>
          <w:i/>
        </w:rPr>
        <w:t>Studies in Higher Education.</w:t>
      </w:r>
      <w:r>
        <w:rPr>
          <w:i/>
          <w:spacing w:val="1"/>
        </w:rPr>
        <w:t xml:space="preserve"> </w:t>
      </w:r>
      <w:hyperlink r:id="rId13">
        <w:r>
          <w:rPr>
            <w:color w:val="10137D"/>
            <w:u w:val="single" w:color="10137D"/>
          </w:rPr>
          <w:t>https://doi.org/10.1080/03075079.2018.1522625</w:t>
        </w:r>
      </w:hyperlink>
    </w:p>
    <w:p w14:paraId="271C199E" w14:textId="77777777" w:rsidR="00AD0771" w:rsidRDefault="00AD0771" w:rsidP="00AD0771">
      <w:pPr>
        <w:pStyle w:val="BodyText"/>
        <w:spacing w:before="10"/>
        <w:rPr>
          <w:sz w:val="13"/>
        </w:rPr>
      </w:pPr>
    </w:p>
    <w:p w14:paraId="7C0F89BA" w14:textId="6FB5CCA5" w:rsidR="00AD0771" w:rsidRDefault="00AD0771" w:rsidP="00AD0771">
      <w:pPr>
        <w:pStyle w:val="BodyText"/>
        <w:spacing w:before="93"/>
        <w:ind w:left="120" w:right="458"/>
        <w:jc w:val="both"/>
      </w:pPr>
      <w:r>
        <w:t>Dugas, D., Summers, K., Harris, L., &amp; Stich, A. E. (2018). Shrinking budgets, growing</w:t>
      </w:r>
      <w:r>
        <w:rPr>
          <w:spacing w:val="-59"/>
        </w:rPr>
        <w:t xml:space="preserve"> </w:t>
      </w:r>
      <w:r>
        <w:t>demands: Neoliberalism and academic identity tension at regional public universities.</w:t>
      </w:r>
      <w:r w:rsidR="00AC4E5A">
        <w:t xml:space="preserve"> </w:t>
      </w:r>
      <w:r>
        <w:rPr>
          <w:spacing w:val="-59"/>
        </w:rPr>
        <w:t xml:space="preserve"> </w:t>
      </w:r>
      <w:r>
        <w:rPr>
          <w:i/>
        </w:rPr>
        <w:t>AERA</w:t>
      </w:r>
      <w:r>
        <w:rPr>
          <w:i/>
          <w:spacing w:val="-1"/>
        </w:rPr>
        <w:t xml:space="preserve"> </w:t>
      </w:r>
      <w:r>
        <w:rPr>
          <w:i/>
        </w:rPr>
        <w:t>Open.</w:t>
      </w:r>
      <w:r>
        <w:rPr>
          <w:i/>
          <w:spacing w:val="-1"/>
        </w:rPr>
        <w:t xml:space="preserve"> </w:t>
      </w:r>
      <w:hyperlink r:id="rId14">
        <w:r>
          <w:rPr>
            <w:color w:val="006ACC"/>
            <w:u w:val="single" w:color="006ACC"/>
          </w:rPr>
          <w:t>doi.org/10.1177/2332858418757736</w:t>
        </w:r>
      </w:hyperlink>
    </w:p>
    <w:p w14:paraId="7B23A1C6" w14:textId="77777777" w:rsidR="00AD0771" w:rsidRDefault="00AD0771" w:rsidP="00AD0771">
      <w:pPr>
        <w:pStyle w:val="BodyText"/>
        <w:spacing w:before="11"/>
        <w:rPr>
          <w:sz w:val="13"/>
        </w:rPr>
      </w:pPr>
    </w:p>
    <w:p w14:paraId="210216DA" w14:textId="77777777" w:rsidR="00AD0771" w:rsidRDefault="00AD0771" w:rsidP="00AD0771">
      <w:pPr>
        <w:pStyle w:val="BodyText"/>
        <w:spacing w:before="94"/>
        <w:ind w:left="120"/>
      </w:pPr>
      <w:r>
        <w:t>Cipollone,</w:t>
      </w:r>
      <w:r>
        <w:rPr>
          <w:spacing w:val="-3"/>
        </w:rPr>
        <w:t xml:space="preserve"> </w:t>
      </w:r>
      <w:r>
        <w:t>K.</w:t>
      </w:r>
      <w:r>
        <w:rPr>
          <w:spacing w:val="-2"/>
        </w:rPr>
        <w:t xml:space="preserve"> </w:t>
      </w:r>
      <w:r>
        <w:t>&amp;</w:t>
      </w:r>
      <w:r>
        <w:rPr>
          <w:spacing w:val="-4"/>
        </w:rPr>
        <w:t xml:space="preserve"> </w:t>
      </w:r>
      <w:r>
        <w:t>Stich,</w:t>
      </w:r>
      <w:r>
        <w:rPr>
          <w:spacing w:val="-2"/>
        </w:rPr>
        <w:t xml:space="preserve"> </w:t>
      </w:r>
      <w:r>
        <w:t>A.E.</w:t>
      </w:r>
      <w:r>
        <w:rPr>
          <w:spacing w:val="-3"/>
        </w:rPr>
        <w:t xml:space="preserve"> </w:t>
      </w:r>
      <w:r>
        <w:t>(2017).</w:t>
      </w:r>
      <w:r>
        <w:rPr>
          <w:spacing w:val="-4"/>
        </w:rPr>
        <w:t xml:space="preserve"> </w:t>
      </w:r>
      <w:r>
        <w:t>Shadow</w:t>
      </w:r>
      <w:r>
        <w:rPr>
          <w:spacing w:val="-4"/>
        </w:rPr>
        <w:t xml:space="preserve"> </w:t>
      </w:r>
      <w:r>
        <w:t>capital:</w:t>
      </w:r>
      <w:r>
        <w:rPr>
          <w:spacing w:val="-2"/>
        </w:rPr>
        <w:t xml:space="preserve"> </w:t>
      </w:r>
      <w:r>
        <w:t>The</w:t>
      </w:r>
      <w:r>
        <w:rPr>
          <w:spacing w:val="-3"/>
        </w:rPr>
        <w:t xml:space="preserve"> </w:t>
      </w:r>
      <w:r>
        <w:t>democratization</w:t>
      </w:r>
      <w:r>
        <w:rPr>
          <w:spacing w:val="-8"/>
        </w:rPr>
        <w:t xml:space="preserve"> </w:t>
      </w:r>
      <w:r>
        <w:t>of</w:t>
      </w:r>
      <w:r>
        <w:rPr>
          <w:spacing w:val="-1"/>
        </w:rPr>
        <w:t xml:space="preserve"> </w:t>
      </w:r>
      <w:r>
        <w:t>college</w:t>
      </w:r>
      <w:r>
        <w:rPr>
          <w:spacing w:val="-58"/>
        </w:rPr>
        <w:t xml:space="preserve"> </w:t>
      </w:r>
      <w:r>
        <w:t xml:space="preserve">preparatory education. </w:t>
      </w:r>
      <w:r>
        <w:rPr>
          <w:i/>
        </w:rPr>
        <w:t xml:space="preserve">Sociology of Education, 90(4), </w:t>
      </w:r>
      <w:r>
        <w:t>333-354.</w:t>
      </w:r>
      <w:r>
        <w:rPr>
          <w:spacing w:val="1"/>
        </w:rPr>
        <w:t xml:space="preserve"> </w:t>
      </w:r>
      <w:hyperlink r:id="rId15">
        <w:r>
          <w:rPr>
            <w:color w:val="006ACC"/>
            <w:u w:val="single" w:color="006ACC"/>
          </w:rPr>
          <w:t>https://doi.org/10.1177/0038040717739071</w:t>
        </w:r>
      </w:hyperlink>
    </w:p>
    <w:p w14:paraId="68336EA7" w14:textId="77777777" w:rsidR="00AD0771" w:rsidRDefault="00AD0771" w:rsidP="00AD0771">
      <w:pPr>
        <w:pStyle w:val="BodyText"/>
        <w:spacing w:before="8"/>
        <w:rPr>
          <w:sz w:val="13"/>
        </w:rPr>
      </w:pPr>
    </w:p>
    <w:p w14:paraId="1828E51F" w14:textId="77777777" w:rsidR="00AD0771" w:rsidRDefault="00AD0771" w:rsidP="00AD0771">
      <w:pPr>
        <w:pStyle w:val="BodyText"/>
        <w:spacing w:before="94"/>
        <w:ind w:left="120" w:right="232"/>
      </w:pPr>
      <w:r>
        <w:t>Stich, A. E. &amp; Cipollone, K. (2017). In and through the urban educational ‘reform churn’:</w:t>
      </w:r>
      <w:r>
        <w:rPr>
          <w:spacing w:val="-59"/>
        </w:rPr>
        <w:t xml:space="preserve"> </w:t>
      </w:r>
      <w:r>
        <w:t xml:space="preserve">The illustrative power of qualitative longitudinal research. </w:t>
      </w:r>
      <w:r>
        <w:rPr>
          <w:i/>
        </w:rPr>
        <w:t>Urban Education, 1-17</w:t>
      </w:r>
      <w:r>
        <w:t>.</w:t>
      </w:r>
      <w:r>
        <w:rPr>
          <w:spacing w:val="1"/>
        </w:rPr>
        <w:t xml:space="preserve"> </w:t>
      </w:r>
      <w:hyperlink r:id="rId16">
        <w:r>
          <w:rPr>
            <w:color w:val="006ACC"/>
            <w:u w:val="single" w:color="006ACC"/>
          </w:rPr>
          <w:t>https://doi.org/10.1177/0042085917690207</w:t>
        </w:r>
      </w:hyperlink>
    </w:p>
    <w:p w14:paraId="73EA91AD" w14:textId="77777777" w:rsidR="00AD0771" w:rsidRDefault="00AD0771" w:rsidP="00AD0771">
      <w:pPr>
        <w:pStyle w:val="BodyText"/>
        <w:spacing w:before="10"/>
        <w:rPr>
          <w:sz w:val="13"/>
        </w:rPr>
      </w:pPr>
    </w:p>
    <w:p w14:paraId="08E39BA1" w14:textId="2C78C8A8" w:rsidR="00AD0771" w:rsidRPr="00D030F5" w:rsidRDefault="00AD0771" w:rsidP="00AD0771">
      <w:pPr>
        <w:spacing w:before="94"/>
        <w:ind w:left="120" w:right="88"/>
        <w:rPr>
          <w:sz w:val="24"/>
        </w:rPr>
      </w:pPr>
      <w:r w:rsidRPr="00D030F5">
        <w:t xml:space="preserve">Tawfik, A., Reeves, T. D., Stich, A. E., </w:t>
      </w:r>
      <w:r w:rsidR="00DE1359">
        <w:t>*</w:t>
      </w:r>
      <w:r w:rsidRPr="00D030F5">
        <w:t xml:space="preserve">Gill, A. </w:t>
      </w:r>
      <w:r w:rsidR="00DE1359">
        <w:t>*</w:t>
      </w:r>
      <w:r w:rsidRPr="00D030F5">
        <w:t xml:space="preserve">Hong, C., </w:t>
      </w:r>
      <w:r w:rsidR="00DE1359">
        <w:t>*</w:t>
      </w:r>
      <w:r w:rsidRPr="00D030F5">
        <w:t xml:space="preserve">McDade, J., </w:t>
      </w:r>
      <w:r w:rsidR="00DE1359">
        <w:t>*</w:t>
      </w:r>
      <w:proofErr w:type="spellStart"/>
      <w:r w:rsidRPr="00D030F5">
        <w:t>Pillutla</w:t>
      </w:r>
      <w:proofErr w:type="spellEnd"/>
      <w:r w:rsidRPr="00D030F5">
        <w:t xml:space="preserve">, V. </w:t>
      </w:r>
      <w:proofErr w:type="gramStart"/>
      <w:r w:rsidRPr="00D030F5">
        <w:t>S.,</w:t>
      </w:r>
      <w:r w:rsidR="00DE1359">
        <w:t>*</w:t>
      </w:r>
      <w:proofErr w:type="gramEnd"/>
      <w:r w:rsidRPr="00D030F5">
        <w:t xml:space="preserve"> Zhou,</w:t>
      </w:r>
      <w:r w:rsidRPr="00D030F5">
        <w:rPr>
          <w:spacing w:val="-59"/>
        </w:rPr>
        <w:t xml:space="preserve"> </w:t>
      </w:r>
      <w:r w:rsidRPr="00D030F5">
        <w:t xml:space="preserve">X., &amp; </w:t>
      </w:r>
      <w:r w:rsidR="00DE1359">
        <w:t>*</w:t>
      </w:r>
      <w:proofErr w:type="spellStart"/>
      <w:r w:rsidRPr="00D030F5">
        <w:t>Giabbanelli</w:t>
      </w:r>
      <w:proofErr w:type="spellEnd"/>
      <w:r w:rsidRPr="00D030F5">
        <w:t>, P. J. (2017). The nature and level of interaction in a large, open-</w:t>
      </w:r>
      <w:r w:rsidRPr="00D030F5">
        <w:rPr>
          <w:spacing w:val="1"/>
        </w:rPr>
        <w:t xml:space="preserve"> </w:t>
      </w:r>
      <w:r w:rsidRPr="00D030F5">
        <w:t xml:space="preserve">enrollment chemistry course. </w:t>
      </w:r>
      <w:r w:rsidRPr="00D030F5">
        <w:rPr>
          <w:i/>
        </w:rPr>
        <w:t>Journal of Computing and Higher Education, 29</w:t>
      </w:r>
      <w:r w:rsidRPr="00D030F5">
        <w:t>(3), 411-431.</w:t>
      </w:r>
      <w:r w:rsidRPr="00D030F5">
        <w:rPr>
          <w:spacing w:val="1"/>
        </w:rPr>
        <w:t xml:space="preserve"> </w:t>
      </w:r>
      <w:hyperlink r:id="rId17">
        <w:r w:rsidRPr="00D030F5">
          <w:rPr>
            <w:color w:val="0000FF"/>
            <w:sz w:val="24"/>
            <w:u w:val="single" w:color="0000FF"/>
          </w:rPr>
          <w:t>https://doi.org/10.1007/s12528-017-9135-3</w:t>
        </w:r>
      </w:hyperlink>
    </w:p>
    <w:p w14:paraId="1ED613AE" w14:textId="77777777" w:rsidR="00AD0771" w:rsidRDefault="00AD0771" w:rsidP="00AD0771">
      <w:pPr>
        <w:pStyle w:val="BodyText"/>
        <w:spacing w:before="9"/>
        <w:rPr>
          <w:rFonts w:ascii="Times New Roman"/>
          <w:sz w:val="15"/>
        </w:rPr>
      </w:pPr>
    </w:p>
    <w:p w14:paraId="15BDC9CA" w14:textId="77777777" w:rsidR="00AD0771" w:rsidRDefault="00AD0771" w:rsidP="00AD0771">
      <w:pPr>
        <w:spacing w:before="94"/>
        <w:ind w:left="120" w:right="153"/>
        <w:rPr>
          <w:rFonts w:ascii="Times New Roman"/>
          <w:sz w:val="24"/>
        </w:rPr>
      </w:pPr>
      <w:r>
        <w:t>Tawfik, A., Reeves, T. D., &amp; Stich, A. E. (2016). Intended and unintended consequences</w:t>
      </w:r>
      <w:r>
        <w:rPr>
          <w:spacing w:val="-60"/>
        </w:rPr>
        <w:t xml:space="preserve"> </w:t>
      </w:r>
      <w:r>
        <w:t xml:space="preserve">of educational technology on social inequality. </w:t>
      </w:r>
      <w:proofErr w:type="spellStart"/>
      <w:r>
        <w:rPr>
          <w:i/>
        </w:rPr>
        <w:t>TechTrends</w:t>
      </w:r>
      <w:proofErr w:type="spellEnd"/>
      <w:r>
        <w:rPr>
          <w:i/>
        </w:rPr>
        <w:t>, 60</w:t>
      </w:r>
      <w:r>
        <w:t>(6), 598-605</w:t>
      </w:r>
      <w:r>
        <w:rPr>
          <w:i/>
        </w:rPr>
        <w:t>.</w:t>
      </w:r>
      <w:r>
        <w:rPr>
          <w:i/>
          <w:spacing w:val="1"/>
        </w:rPr>
        <w:t xml:space="preserve"> </w:t>
      </w:r>
      <w:hyperlink r:id="rId18">
        <w:r>
          <w:rPr>
            <w:rFonts w:ascii="Times New Roman"/>
            <w:color w:val="0000FF"/>
            <w:sz w:val="24"/>
            <w:u w:val="single" w:color="0000FF"/>
          </w:rPr>
          <w:t>https://doi.org/10.1007/s11528-016-0109-5</w:t>
        </w:r>
      </w:hyperlink>
    </w:p>
    <w:p w14:paraId="2CF2FA1D" w14:textId="77777777" w:rsidR="00AD0771" w:rsidRDefault="00AD0771" w:rsidP="00AD0771">
      <w:pPr>
        <w:pStyle w:val="BodyText"/>
        <w:spacing w:before="9"/>
        <w:rPr>
          <w:rFonts w:ascii="Times New Roman"/>
          <w:sz w:val="13"/>
        </w:rPr>
      </w:pPr>
    </w:p>
    <w:p w14:paraId="0071F910" w14:textId="77777777" w:rsidR="00AD0771" w:rsidRDefault="00AD0771" w:rsidP="00AD0771">
      <w:pPr>
        <w:spacing w:before="94"/>
        <w:ind w:left="120" w:right="135"/>
        <w:rPr>
          <w:rFonts w:ascii="Times New Roman" w:hAnsi="Times New Roman"/>
          <w:sz w:val="24"/>
        </w:rPr>
      </w:pPr>
      <w:r>
        <w:t>Stich, A. E. &amp; Reeves, T. D. (2016). Massive open online courses and underrepresented</w:t>
      </w:r>
      <w:r>
        <w:rPr>
          <w:spacing w:val="-59"/>
        </w:rPr>
        <w:t xml:space="preserve"> </w:t>
      </w:r>
      <w:r>
        <w:t xml:space="preserve">students’ access to higher education in the United States. </w:t>
      </w:r>
      <w:r>
        <w:rPr>
          <w:i/>
        </w:rPr>
        <w:t>The Internet and Higher</w:t>
      </w:r>
      <w:r>
        <w:rPr>
          <w:i/>
          <w:spacing w:val="1"/>
        </w:rPr>
        <w:t xml:space="preserve"> </w:t>
      </w:r>
      <w:r>
        <w:rPr>
          <w:i/>
        </w:rPr>
        <w:t>Education,</w:t>
      </w:r>
      <w:r>
        <w:rPr>
          <w:i/>
          <w:spacing w:val="1"/>
        </w:rPr>
        <w:t xml:space="preserve"> </w:t>
      </w:r>
      <w:r>
        <w:rPr>
          <w:i/>
        </w:rPr>
        <w:t>32</w:t>
      </w:r>
      <w:r>
        <w:t>,</w:t>
      </w:r>
      <w:r>
        <w:rPr>
          <w:spacing w:val="1"/>
        </w:rPr>
        <w:t xml:space="preserve"> </w:t>
      </w:r>
      <w:r>
        <w:t xml:space="preserve">58-71. </w:t>
      </w:r>
      <w:hyperlink r:id="rId19">
        <w:r>
          <w:rPr>
            <w:rFonts w:ascii="Times New Roman" w:hAnsi="Times New Roman"/>
            <w:color w:val="0000FF"/>
            <w:sz w:val="24"/>
            <w:u w:val="single" w:color="0000FF"/>
          </w:rPr>
          <w:t>https://doi.org/10.1016/j.iheduc.2016.09.001</w:t>
        </w:r>
      </w:hyperlink>
    </w:p>
    <w:p w14:paraId="2F6C9C14" w14:textId="77777777" w:rsidR="00AD0771" w:rsidRDefault="00AD0771" w:rsidP="00AD0771">
      <w:pPr>
        <w:pStyle w:val="BodyText"/>
        <w:rPr>
          <w:rFonts w:ascii="Times New Roman"/>
          <w:sz w:val="14"/>
        </w:rPr>
      </w:pPr>
    </w:p>
    <w:p w14:paraId="14EF0E5D" w14:textId="0DDBB081" w:rsidR="00AD0771" w:rsidRPr="00AC4E5A" w:rsidRDefault="00AD0771" w:rsidP="00AC4E5A">
      <w:pPr>
        <w:pStyle w:val="BodyText"/>
        <w:spacing w:before="94"/>
        <w:ind w:left="120" w:right="271"/>
        <w:rPr>
          <w:i/>
        </w:rPr>
      </w:pPr>
      <w:r>
        <w:t xml:space="preserve">Weis, L., Eisenhart, M., Cipollone, K, Stich, A. E., </w:t>
      </w:r>
      <w:proofErr w:type="spellStart"/>
      <w:r>
        <w:t>Nikischer</w:t>
      </w:r>
      <w:proofErr w:type="spellEnd"/>
      <w:r>
        <w:t>, A., Hanson, J., Ohle, S., &amp;</w:t>
      </w:r>
      <w:r w:rsidR="005F05FF">
        <w:t xml:space="preserve"> </w:t>
      </w:r>
      <w:r>
        <w:t>Dominguez,</w:t>
      </w:r>
      <w:r>
        <w:rPr>
          <w:spacing w:val="-1"/>
        </w:rPr>
        <w:t xml:space="preserve"> </w:t>
      </w:r>
      <w:r>
        <w:t>R.</w:t>
      </w:r>
      <w:r>
        <w:rPr>
          <w:spacing w:val="-4"/>
        </w:rPr>
        <w:t xml:space="preserve"> </w:t>
      </w:r>
      <w:r>
        <w:t>(2015).</w:t>
      </w:r>
      <w:r>
        <w:rPr>
          <w:spacing w:val="-3"/>
        </w:rPr>
        <w:t xml:space="preserve"> </w:t>
      </w:r>
      <w:r>
        <w:t>In</w:t>
      </w:r>
      <w:r>
        <w:rPr>
          <w:spacing w:val="-3"/>
        </w:rPr>
        <w:t xml:space="preserve"> </w:t>
      </w:r>
      <w:r>
        <w:t>the</w:t>
      </w:r>
      <w:r>
        <w:rPr>
          <w:spacing w:val="-4"/>
        </w:rPr>
        <w:t xml:space="preserve"> </w:t>
      </w:r>
      <w:r>
        <w:t>guise</w:t>
      </w:r>
      <w:r>
        <w:rPr>
          <w:spacing w:val="-3"/>
        </w:rPr>
        <w:t xml:space="preserve"> </w:t>
      </w:r>
      <w:r>
        <w:t>of</w:t>
      </w:r>
      <w:r>
        <w:rPr>
          <w:spacing w:val="-1"/>
        </w:rPr>
        <w:t xml:space="preserve"> </w:t>
      </w:r>
      <w:r>
        <w:t>STEM</w:t>
      </w:r>
      <w:r>
        <w:rPr>
          <w:spacing w:val="-3"/>
        </w:rPr>
        <w:t xml:space="preserve"> </w:t>
      </w:r>
      <w:r>
        <w:t>education</w:t>
      </w:r>
      <w:r>
        <w:rPr>
          <w:spacing w:val="-3"/>
        </w:rPr>
        <w:t xml:space="preserve"> </w:t>
      </w:r>
      <w:r>
        <w:t>reform:</w:t>
      </w:r>
      <w:r>
        <w:rPr>
          <w:spacing w:val="-3"/>
        </w:rPr>
        <w:t xml:space="preserve"> </w:t>
      </w:r>
      <w:r>
        <w:t>Opportunity</w:t>
      </w:r>
      <w:r>
        <w:rPr>
          <w:spacing w:val="-2"/>
        </w:rPr>
        <w:t xml:space="preserve"> </w:t>
      </w:r>
      <w:r>
        <w:t xml:space="preserve">structures and outcomes in inclusive STEM-focused high schools. </w:t>
      </w:r>
      <w:r>
        <w:rPr>
          <w:i/>
        </w:rPr>
        <w:t>American Educational</w:t>
      </w:r>
      <w:r w:rsidR="00AC4E5A">
        <w:rPr>
          <w:i/>
        </w:rPr>
        <w:t xml:space="preserve"> </w:t>
      </w:r>
      <w:r>
        <w:rPr>
          <w:i/>
        </w:rPr>
        <w:t>Research</w:t>
      </w:r>
      <w:r>
        <w:rPr>
          <w:i/>
          <w:spacing w:val="-59"/>
        </w:rPr>
        <w:t xml:space="preserve"> </w:t>
      </w:r>
      <w:r w:rsidR="00AC4E5A">
        <w:rPr>
          <w:i/>
          <w:spacing w:val="-59"/>
        </w:rPr>
        <w:t xml:space="preserve">    </w:t>
      </w:r>
      <w:r>
        <w:rPr>
          <w:i/>
        </w:rPr>
        <w:t>Journal,</w:t>
      </w:r>
      <w:r>
        <w:rPr>
          <w:i/>
          <w:spacing w:val="1"/>
        </w:rPr>
        <w:t xml:space="preserve"> </w:t>
      </w:r>
      <w:r>
        <w:rPr>
          <w:i/>
        </w:rPr>
        <w:t>52</w:t>
      </w:r>
      <w:r>
        <w:t>(6),</w:t>
      </w:r>
      <w:r>
        <w:rPr>
          <w:spacing w:val="1"/>
        </w:rPr>
        <w:t xml:space="preserve"> </w:t>
      </w:r>
      <w:r>
        <w:t>1024-1059.</w:t>
      </w:r>
      <w:r>
        <w:rPr>
          <w:spacing w:val="1"/>
        </w:rPr>
        <w:t xml:space="preserve"> </w:t>
      </w:r>
      <w:hyperlink r:id="rId20">
        <w:r>
          <w:rPr>
            <w:rFonts w:ascii="Times New Roman"/>
            <w:color w:val="0000FF"/>
            <w:sz w:val="24"/>
            <w:u w:val="single" w:color="0000FF"/>
          </w:rPr>
          <w:t>https://doi.org/10.3102/0002831215604045</w:t>
        </w:r>
      </w:hyperlink>
    </w:p>
    <w:p w14:paraId="3206B49E" w14:textId="77777777" w:rsidR="00AD0771" w:rsidRDefault="00AD0771" w:rsidP="00AD0771">
      <w:pPr>
        <w:pStyle w:val="BodyText"/>
        <w:spacing w:before="10"/>
        <w:rPr>
          <w:rFonts w:ascii="Times New Roman"/>
          <w:sz w:val="13"/>
        </w:rPr>
      </w:pPr>
    </w:p>
    <w:p w14:paraId="464BD908" w14:textId="400F0C1F" w:rsidR="00AD0771" w:rsidRDefault="00AD0771" w:rsidP="00AD0771">
      <w:pPr>
        <w:spacing w:before="94"/>
        <w:ind w:left="120" w:right="112"/>
        <w:rPr>
          <w:rFonts w:ascii="Times New Roman"/>
          <w:sz w:val="24"/>
        </w:rPr>
      </w:pPr>
      <w:r>
        <w:t>Eisenhart, M., Weis, L., Bemis, C.A., Cipollone, K., Stich, A. E., &amp; Wiley, K. (2015). What</w:t>
      </w:r>
      <w:r>
        <w:rPr>
          <w:spacing w:val="-59"/>
        </w:rPr>
        <w:t xml:space="preserve"> </w:t>
      </w:r>
      <w:r>
        <w:t>is a STEM School?</w:t>
      </w:r>
      <w:r>
        <w:rPr>
          <w:spacing w:val="1"/>
        </w:rPr>
        <w:t xml:space="preserve"> </w:t>
      </w:r>
      <w:r>
        <w:t>Opportunities for STEM in inclusive STEM-focused and traditional</w:t>
      </w:r>
      <w:r>
        <w:rPr>
          <w:spacing w:val="1"/>
        </w:rPr>
        <w:t xml:space="preserve"> </w:t>
      </w:r>
      <w:r>
        <w:t xml:space="preserve">high schools in two U.S. cities. </w:t>
      </w:r>
      <w:r>
        <w:rPr>
          <w:i/>
        </w:rPr>
        <w:t>Journal of Research in Science Teaching, 52</w:t>
      </w:r>
      <w:r>
        <w:t>(2), 763-789</w:t>
      </w:r>
      <w:r>
        <w:rPr>
          <w:i/>
        </w:rPr>
        <w:t>.</w:t>
      </w:r>
      <w:r>
        <w:rPr>
          <w:i/>
          <w:spacing w:val="1"/>
        </w:rPr>
        <w:t xml:space="preserve"> </w:t>
      </w:r>
      <w:hyperlink r:id="rId21">
        <w:r>
          <w:rPr>
            <w:rFonts w:ascii="Times New Roman"/>
            <w:color w:val="0000FF"/>
            <w:sz w:val="24"/>
            <w:u w:val="single" w:color="0000FF"/>
          </w:rPr>
          <w:t>https://doi.org/10.1002/tea.21213</w:t>
        </w:r>
      </w:hyperlink>
    </w:p>
    <w:p w14:paraId="66D1D442" w14:textId="77777777" w:rsidR="00AD0771" w:rsidRDefault="00AD0771" w:rsidP="00AD0771">
      <w:pPr>
        <w:pStyle w:val="BodyText"/>
        <w:spacing w:before="8"/>
        <w:rPr>
          <w:rFonts w:ascii="Times New Roman"/>
          <w:sz w:val="13"/>
        </w:rPr>
      </w:pPr>
    </w:p>
    <w:p w14:paraId="1AC8C557" w14:textId="77777777" w:rsidR="00AD0771" w:rsidRDefault="00AD0771" w:rsidP="00AD0771">
      <w:pPr>
        <w:spacing w:before="94"/>
        <w:ind w:left="120" w:right="258"/>
        <w:rPr>
          <w:rFonts w:ascii="Times New Roman"/>
          <w:sz w:val="24"/>
        </w:rPr>
      </w:pPr>
      <w:r>
        <w:t>Stich, A. E. &amp; Reeves, T. D. (2014). Class, capital, and competing academic discourse:</w:t>
      </w:r>
      <w:r>
        <w:rPr>
          <w:spacing w:val="-59"/>
        </w:rPr>
        <w:t xml:space="preserve"> </w:t>
      </w:r>
      <w:r>
        <w:t xml:space="preserve">A critical analysis of the missions of American higher education. </w:t>
      </w:r>
      <w:r>
        <w:rPr>
          <w:i/>
        </w:rPr>
        <w:t>Discourse: Studies in</w:t>
      </w:r>
      <w:r>
        <w:rPr>
          <w:i/>
          <w:spacing w:val="1"/>
        </w:rPr>
        <w:t xml:space="preserve"> </w:t>
      </w:r>
      <w:r>
        <w:rPr>
          <w:i/>
        </w:rPr>
        <w:t>the</w:t>
      </w:r>
      <w:r>
        <w:rPr>
          <w:i/>
          <w:spacing w:val="-4"/>
        </w:rPr>
        <w:t xml:space="preserve"> </w:t>
      </w:r>
      <w:r>
        <w:rPr>
          <w:i/>
        </w:rPr>
        <w:t>Cultural</w:t>
      </w:r>
      <w:r>
        <w:rPr>
          <w:i/>
          <w:spacing w:val="-4"/>
        </w:rPr>
        <w:t xml:space="preserve"> </w:t>
      </w:r>
      <w:r>
        <w:rPr>
          <w:i/>
        </w:rPr>
        <w:t>Politics</w:t>
      </w:r>
      <w:r>
        <w:rPr>
          <w:i/>
          <w:spacing w:val="-3"/>
        </w:rPr>
        <w:t xml:space="preserve"> </w:t>
      </w:r>
      <w:r>
        <w:rPr>
          <w:i/>
        </w:rPr>
        <w:t>of</w:t>
      </w:r>
      <w:r>
        <w:rPr>
          <w:i/>
          <w:spacing w:val="-4"/>
        </w:rPr>
        <w:t xml:space="preserve"> </w:t>
      </w:r>
      <w:r>
        <w:rPr>
          <w:i/>
        </w:rPr>
        <w:t>Education,</w:t>
      </w:r>
      <w:r>
        <w:rPr>
          <w:i/>
          <w:spacing w:val="-2"/>
        </w:rPr>
        <w:t xml:space="preserve"> </w:t>
      </w:r>
      <w:r>
        <w:t>1-17.</w:t>
      </w:r>
      <w:r>
        <w:rPr>
          <w:spacing w:val="-5"/>
        </w:rPr>
        <w:t xml:space="preserve"> </w:t>
      </w:r>
      <w:hyperlink r:id="rId22">
        <w:r>
          <w:rPr>
            <w:rFonts w:ascii="Times New Roman"/>
            <w:color w:val="0000FF"/>
            <w:sz w:val="24"/>
            <w:u w:val="single" w:color="0000FF"/>
          </w:rPr>
          <w:t>https://doi.org/10.1080/01596306.2014.938221</w:t>
        </w:r>
      </w:hyperlink>
    </w:p>
    <w:p w14:paraId="23475A85" w14:textId="77777777" w:rsidR="00AD0771" w:rsidRDefault="00AD0771" w:rsidP="00AD0771">
      <w:pPr>
        <w:pStyle w:val="BodyText"/>
        <w:rPr>
          <w:rFonts w:ascii="Times New Roman"/>
          <w:sz w:val="14"/>
        </w:rPr>
      </w:pPr>
    </w:p>
    <w:p w14:paraId="036877D6" w14:textId="77777777" w:rsidR="00AD0771" w:rsidRDefault="00AD0771" w:rsidP="00AD0771">
      <w:pPr>
        <w:spacing w:before="94"/>
        <w:ind w:left="119" w:right="711"/>
        <w:rPr>
          <w:rFonts w:ascii="Times New Roman" w:hAnsi="Times New Roman"/>
          <w:sz w:val="24"/>
        </w:rPr>
      </w:pPr>
      <w:r>
        <w:t xml:space="preserve">Stich, A. E., &amp; Colyar, J. E. (2013). Thinking relationally about studying ‘up.’ </w:t>
      </w:r>
      <w:r>
        <w:rPr>
          <w:i/>
        </w:rPr>
        <w:t>British</w:t>
      </w:r>
      <w:r>
        <w:rPr>
          <w:i/>
          <w:spacing w:val="-59"/>
        </w:rPr>
        <w:t xml:space="preserve"> </w:t>
      </w:r>
      <w:r>
        <w:rPr>
          <w:i/>
        </w:rPr>
        <w:t>Journal</w:t>
      </w:r>
      <w:r>
        <w:rPr>
          <w:i/>
          <w:spacing w:val="-1"/>
        </w:rPr>
        <w:t xml:space="preserve"> </w:t>
      </w:r>
      <w:r>
        <w:rPr>
          <w:i/>
        </w:rPr>
        <w:t>of</w:t>
      </w:r>
      <w:r>
        <w:rPr>
          <w:i/>
          <w:spacing w:val="-1"/>
        </w:rPr>
        <w:t xml:space="preserve"> </w:t>
      </w:r>
      <w:r>
        <w:rPr>
          <w:i/>
        </w:rPr>
        <w:t>Sociology of</w:t>
      </w:r>
      <w:r>
        <w:rPr>
          <w:i/>
          <w:spacing w:val="2"/>
        </w:rPr>
        <w:t xml:space="preserve"> </w:t>
      </w:r>
      <w:r>
        <w:rPr>
          <w:i/>
        </w:rPr>
        <w:t>Education,</w:t>
      </w:r>
      <w:r>
        <w:rPr>
          <w:i/>
          <w:spacing w:val="1"/>
        </w:rPr>
        <w:t xml:space="preserve"> </w:t>
      </w:r>
      <w:r>
        <w:rPr>
          <w:i/>
        </w:rPr>
        <w:t>36</w:t>
      </w:r>
      <w:r>
        <w:t>(5), 729-746.</w:t>
      </w:r>
      <w:r>
        <w:rPr>
          <w:spacing w:val="1"/>
        </w:rPr>
        <w:t xml:space="preserve"> </w:t>
      </w:r>
      <w:hyperlink r:id="rId23">
        <w:r>
          <w:rPr>
            <w:rFonts w:ascii="Times New Roman" w:hAnsi="Times New Roman"/>
            <w:color w:val="0000FF"/>
            <w:sz w:val="24"/>
            <w:u w:val="single" w:color="0000FF"/>
          </w:rPr>
          <w:t>https://doi.org/10.1080/01425692.2013.843954</w:t>
        </w:r>
      </w:hyperlink>
    </w:p>
    <w:p w14:paraId="59CA0636" w14:textId="77777777" w:rsidR="00AD0771" w:rsidRDefault="00AD0771" w:rsidP="00AD0771">
      <w:pPr>
        <w:pStyle w:val="BodyText"/>
        <w:spacing w:before="9"/>
        <w:rPr>
          <w:rFonts w:ascii="Times New Roman"/>
          <w:sz w:val="13"/>
        </w:rPr>
      </w:pPr>
    </w:p>
    <w:p w14:paraId="365D2BAC" w14:textId="77777777" w:rsidR="00AD0771" w:rsidRDefault="00AD0771" w:rsidP="00AD0771">
      <w:pPr>
        <w:spacing w:before="94"/>
        <w:ind w:left="120" w:right="331"/>
        <w:rPr>
          <w:rFonts w:ascii="Times New Roman"/>
          <w:sz w:val="24"/>
        </w:rPr>
      </w:pPr>
      <w:r>
        <w:t xml:space="preserve">Stich, A. E., Cipollone, K., </w:t>
      </w:r>
      <w:proofErr w:type="spellStart"/>
      <w:r>
        <w:t>Nikischer</w:t>
      </w:r>
      <w:proofErr w:type="spellEnd"/>
      <w:r>
        <w:t>, A, &amp; Weis, L. (2012). Walking the methodological</w:t>
      </w:r>
      <w:r>
        <w:rPr>
          <w:spacing w:val="-59"/>
        </w:rPr>
        <w:t xml:space="preserve"> </w:t>
      </w:r>
      <w:r>
        <w:t>tightrope: Balancing researcher dilemmas inside an urban school district in times of</w:t>
      </w:r>
      <w:r>
        <w:rPr>
          <w:spacing w:val="1"/>
        </w:rPr>
        <w:t xml:space="preserve"> </w:t>
      </w:r>
      <w:r>
        <w:t xml:space="preserve">public disinvestment. </w:t>
      </w:r>
      <w:r>
        <w:rPr>
          <w:i/>
        </w:rPr>
        <w:t>Qualitative Inquiry, 18</w:t>
      </w:r>
      <w:r>
        <w:t>(6), 463-474</w:t>
      </w:r>
      <w:r>
        <w:rPr>
          <w:i/>
        </w:rPr>
        <w:t>.</w:t>
      </w:r>
      <w:r>
        <w:rPr>
          <w:i/>
          <w:spacing w:val="1"/>
        </w:rPr>
        <w:t xml:space="preserve"> </w:t>
      </w:r>
      <w:hyperlink r:id="rId24">
        <w:r>
          <w:rPr>
            <w:rFonts w:ascii="Times New Roman"/>
            <w:color w:val="0000FF"/>
            <w:sz w:val="24"/>
            <w:u w:val="single" w:color="0000FF"/>
          </w:rPr>
          <w:t>https://doi.org/10.1177/1077800412442815</w:t>
        </w:r>
      </w:hyperlink>
    </w:p>
    <w:p w14:paraId="2F612819" w14:textId="77777777" w:rsidR="00AD0771" w:rsidRDefault="00AD0771" w:rsidP="00AD0771">
      <w:pPr>
        <w:pStyle w:val="BodyText"/>
        <w:spacing w:before="8"/>
        <w:rPr>
          <w:rFonts w:ascii="Times New Roman"/>
          <w:sz w:val="13"/>
        </w:rPr>
      </w:pPr>
    </w:p>
    <w:p w14:paraId="3D4C0CEA" w14:textId="77777777" w:rsidR="00AD0771" w:rsidRDefault="00AD0771" w:rsidP="00AD0771">
      <w:pPr>
        <w:spacing w:before="93"/>
        <w:ind w:left="119" w:right="430"/>
        <w:rPr>
          <w:rFonts w:ascii="Times New Roman"/>
          <w:sz w:val="24"/>
        </w:rPr>
      </w:pPr>
      <w:r>
        <w:t>Cipollone, K. &amp; Stich, A. (2012). Attending to issues of access in contemporary times:</w:t>
      </w:r>
      <w:r>
        <w:rPr>
          <w:spacing w:val="-59"/>
        </w:rPr>
        <w:t xml:space="preserve"> </w:t>
      </w:r>
      <w:r>
        <w:t xml:space="preserve">Centering a significant side issue. </w:t>
      </w:r>
      <w:r>
        <w:rPr>
          <w:i/>
        </w:rPr>
        <w:t>Ethnography and Education, 7(1),</w:t>
      </w:r>
      <w:r w:rsidRPr="00AC4E5A">
        <w:rPr>
          <w:iCs/>
        </w:rPr>
        <w:t xml:space="preserve"> 21-38.</w:t>
      </w:r>
      <w:r w:rsidRPr="00AC4E5A">
        <w:rPr>
          <w:iCs/>
          <w:spacing w:val="1"/>
        </w:rPr>
        <w:t xml:space="preserve"> </w:t>
      </w:r>
      <w:hyperlink r:id="rId25">
        <w:r>
          <w:rPr>
            <w:rFonts w:ascii="Times New Roman"/>
            <w:color w:val="0000FF"/>
            <w:sz w:val="24"/>
            <w:u w:val="single" w:color="0000FF"/>
          </w:rPr>
          <w:t>https://doi.org/10.1080/17457823.2012.661586</w:t>
        </w:r>
      </w:hyperlink>
    </w:p>
    <w:p w14:paraId="299851F0" w14:textId="77777777" w:rsidR="00AD0771" w:rsidRDefault="00AD0771" w:rsidP="00AD0771">
      <w:pPr>
        <w:pStyle w:val="BodyText"/>
        <w:spacing w:before="1"/>
        <w:rPr>
          <w:rFonts w:ascii="Times New Roman"/>
          <w:sz w:val="14"/>
        </w:rPr>
      </w:pPr>
    </w:p>
    <w:p w14:paraId="538C315D" w14:textId="77777777" w:rsidR="00AD0771" w:rsidRDefault="00AD0771" w:rsidP="00AD0771">
      <w:pPr>
        <w:spacing w:before="93"/>
        <w:ind w:left="120" w:right="1419"/>
        <w:rPr>
          <w:rFonts w:ascii="Times New Roman"/>
          <w:sz w:val="24"/>
        </w:rPr>
      </w:pPr>
      <w:r>
        <w:t xml:space="preserve">Stich, A. E. (2011). The color of the </w:t>
      </w:r>
      <w:proofErr w:type="spellStart"/>
      <w:r>
        <w:t>ethno</w:t>
      </w:r>
      <w:proofErr w:type="spellEnd"/>
      <w:r>
        <w:t xml:space="preserve">/graphic. </w:t>
      </w:r>
      <w:r>
        <w:rPr>
          <w:i/>
        </w:rPr>
        <w:t>Cultural Studies, Critical</w:t>
      </w:r>
      <w:r>
        <w:rPr>
          <w:i/>
          <w:spacing w:val="-60"/>
        </w:rPr>
        <w:t xml:space="preserve"> </w:t>
      </w:r>
      <w:r>
        <w:rPr>
          <w:i/>
        </w:rPr>
        <w:t>Methodologies</w:t>
      </w:r>
      <w:r>
        <w:t xml:space="preserve">, </w:t>
      </w:r>
      <w:r>
        <w:rPr>
          <w:i/>
        </w:rPr>
        <w:t>11</w:t>
      </w:r>
      <w:r>
        <w:t>(1),</w:t>
      </w:r>
      <w:r>
        <w:rPr>
          <w:spacing w:val="-3"/>
        </w:rPr>
        <w:t xml:space="preserve"> </w:t>
      </w:r>
      <w:r>
        <w:t xml:space="preserve">3-8. </w:t>
      </w:r>
      <w:hyperlink r:id="rId26">
        <w:r>
          <w:rPr>
            <w:rFonts w:ascii="Times New Roman"/>
            <w:color w:val="0000FF"/>
            <w:sz w:val="24"/>
            <w:u w:val="single" w:color="0000FF"/>
          </w:rPr>
          <w:t>https://doi.org/10.1177/1532708610386452</w:t>
        </w:r>
      </w:hyperlink>
    </w:p>
    <w:p w14:paraId="444E9A12" w14:textId="77777777" w:rsidR="00AD0771" w:rsidRDefault="00AD0771" w:rsidP="00AD0771">
      <w:pPr>
        <w:pStyle w:val="BodyText"/>
        <w:spacing w:before="8"/>
        <w:rPr>
          <w:rFonts w:ascii="Times New Roman"/>
          <w:sz w:val="13"/>
        </w:rPr>
      </w:pPr>
    </w:p>
    <w:p w14:paraId="167983DA" w14:textId="1C50D123" w:rsidR="00AD0771" w:rsidRDefault="00AD0771" w:rsidP="00AD0771">
      <w:pPr>
        <w:spacing w:before="94"/>
        <w:ind w:left="120" w:right="258"/>
        <w:rPr>
          <w:rFonts w:ascii="Times New Roman" w:hAnsi="Times New Roman"/>
          <w:sz w:val="24"/>
        </w:rPr>
      </w:pPr>
      <w:r>
        <w:t>Reeves, T. D., &amp; Stich, A. E. (2011). Tackling suboptimal bachelor’s degree completion</w:t>
      </w:r>
      <w:r>
        <w:rPr>
          <w:spacing w:val="-59"/>
        </w:rPr>
        <w:t xml:space="preserve"> </w:t>
      </w:r>
      <w:r>
        <w:t xml:space="preserve">rates through training in self-regulated learning. </w:t>
      </w:r>
      <w:r>
        <w:rPr>
          <w:i/>
        </w:rPr>
        <w:t>Innovative Higher Education</w:t>
      </w:r>
      <w:r>
        <w:t xml:space="preserve">, </w:t>
      </w:r>
      <w:r>
        <w:rPr>
          <w:i/>
        </w:rPr>
        <w:t>36</w:t>
      </w:r>
      <w:r>
        <w:t>(1), 3-17.</w:t>
      </w:r>
      <w:r>
        <w:rPr>
          <w:spacing w:val="1"/>
        </w:rPr>
        <w:t xml:space="preserve"> </w:t>
      </w:r>
      <w:hyperlink r:id="rId27">
        <w:r>
          <w:rPr>
            <w:rFonts w:ascii="Times New Roman" w:hAnsi="Times New Roman"/>
            <w:color w:val="0000FF"/>
            <w:sz w:val="24"/>
            <w:u w:val="single" w:color="0000FF"/>
          </w:rPr>
          <w:t>https://doi.org/10.1007/s10755-010-9152-x</w:t>
        </w:r>
      </w:hyperlink>
    </w:p>
    <w:p w14:paraId="4EC3F778" w14:textId="77777777" w:rsidR="00AD0771" w:rsidRDefault="00AD0771" w:rsidP="00AD0771">
      <w:pPr>
        <w:pStyle w:val="BodyText"/>
        <w:rPr>
          <w:rFonts w:ascii="Times New Roman"/>
          <w:sz w:val="14"/>
        </w:rPr>
      </w:pPr>
    </w:p>
    <w:p w14:paraId="4EF9960D" w14:textId="0370A570" w:rsidR="00AD0771" w:rsidRDefault="00AD0771" w:rsidP="00AD0771">
      <w:pPr>
        <w:spacing w:before="94"/>
        <w:ind w:left="120" w:right="172"/>
        <w:rPr>
          <w:rFonts w:ascii="Times New Roman"/>
          <w:sz w:val="24"/>
        </w:rPr>
      </w:pPr>
      <w:r>
        <w:t>Colyar, J. E. &amp; Stich, A. E. (2011). Discourses of remediation: Low-income students and</w:t>
      </w:r>
      <w:r>
        <w:rPr>
          <w:spacing w:val="-59"/>
        </w:rPr>
        <w:t xml:space="preserve"> </w:t>
      </w:r>
      <w:r>
        <w:t xml:space="preserve">academic identities. </w:t>
      </w:r>
      <w:r>
        <w:rPr>
          <w:i/>
        </w:rPr>
        <w:t>American Behavioral Scientist, 55</w:t>
      </w:r>
      <w:r>
        <w:t>(2), 121-141.</w:t>
      </w:r>
      <w:r>
        <w:rPr>
          <w:spacing w:val="1"/>
        </w:rPr>
        <w:t xml:space="preserve"> </w:t>
      </w:r>
      <w:hyperlink r:id="rId28">
        <w:r w:rsidRPr="00BD6700">
          <w:rPr>
            <w:rFonts w:ascii="Times New Roman"/>
            <w:color w:val="0000FF"/>
            <w:sz w:val="24"/>
            <w:u w:val="single"/>
          </w:rPr>
          <w:t>https://doi.org/10.1177/0002764210381870</w:t>
        </w:r>
      </w:hyperlink>
    </w:p>
    <w:p w14:paraId="57FE5A4C" w14:textId="77777777" w:rsidR="00AD0771" w:rsidRDefault="00AD0771" w:rsidP="00AD0771">
      <w:pPr>
        <w:pStyle w:val="BodyText"/>
        <w:spacing w:before="9"/>
        <w:rPr>
          <w:rFonts w:ascii="Times New Roman"/>
          <w:sz w:val="13"/>
        </w:rPr>
      </w:pPr>
    </w:p>
    <w:p w14:paraId="500DB877" w14:textId="6373F751" w:rsidR="005F05FF" w:rsidRDefault="00AD0771" w:rsidP="005F05FF">
      <w:pPr>
        <w:spacing w:before="94"/>
        <w:ind w:left="120" w:right="110"/>
        <w:rPr>
          <w:rFonts w:ascii="Times New Roman"/>
          <w:sz w:val="24"/>
        </w:rPr>
      </w:pPr>
      <w:r>
        <w:t>Weis, L., Jenkins, H. &amp; Stich, A. (2009). Diminishing the divisions among us:</w:t>
      </w:r>
      <w:r>
        <w:rPr>
          <w:spacing w:val="1"/>
        </w:rPr>
        <w:t xml:space="preserve"> </w:t>
      </w:r>
      <w:r>
        <w:t>Reading</w:t>
      </w:r>
      <w:r>
        <w:rPr>
          <w:spacing w:val="1"/>
        </w:rPr>
        <w:t xml:space="preserve"> </w:t>
      </w:r>
      <w:r>
        <w:t xml:space="preserve">and writing across difference in theory and method in the sociology of education. </w:t>
      </w:r>
      <w:r>
        <w:rPr>
          <w:i/>
        </w:rPr>
        <w:t>Review</w:t>
      </w:r>
      <w:r>
        <w:rPr>
          <w:i/>
          <w:spacing w:val="-59"/>
        </w:rPr>
        <w:t xml:space="preserve"> </w:t>
      </w:r>
      <w:r>
        <w:rPr>
          <w:i/>
        </w:rPr>
        <w:t>of</w:t>
      </w:r>
      <w:r>
        <w:rPr>
          <w:i/>
          <w:spacing w:val="-1"/>
        </w:rPr>
        <w:t xml:space="preserve"> </w:t>
      </w:r>
      <w:r>
        <w:rPr>
          <w:i/>
        </w:rPr>
        <w:t>Educational</w:t>
      </w:r>
      <w:r>
        <w:rPr>
          <w:i/>
          <w:spacing w:val="-2"/>
        </w:rPr>
        <w:t xml:space="preserve"> </w:t>
      </w:r>
      <w:r>
        <w:rPr>
          <w:i/>
        </w:rPr>
        <w:t>Research</w:t>
      </w:r>
      <w:r>
        <w:t xml:space="preserve">, </w:t>
      </w:r>
      <w:r>
        <w:rPr>
          <w:i/>
        </w:rPr>
        <w:t>79</w:t>
      </w:r>
      <w:r>
        <w:t>(2),</w:t>
      </w:r>
      <w:r>
        <w:rPr>
          <w:spacing w:val="-2"/>
        </w:rPr>
        <w:t xml:space="preserve"> </w:t>
      </w:r>
      <w:r>
        <w:t xml:space="preserve">912-945. </w:t>
      </w:r>
      <w:hyperlink r:id="rId29">
        <w:r w:rsidR="005F05FF" w:rsidRPr="00BD6700">
          <w:rPr>
            <w:rFonts w:ascii="Times New Roman"/>
            <w:color w:val="0000FF"/>
            <w:sz w:val="24"/>
            <w:u w:val="single"/>
          </w:rPr>
          <w:t>https://doi.org/10.3102/0034654308328746</w:t>
        </w:r>
      </w:hyperlink>
    </w:p>
    <w:p w14:paraId="10BC44FB" w14:textId="48C67873" w:rsidR="00AD0771" w:rsidRDefault="00AD0771" w:rsidP="005F05FF">
      <w:pPr>
        <w:spacing w:before="94"/>
        <w:ind w:left="120" w:right="110"/>
        <w:rPr>
          <w:rFonts w:ascii="Times New Roman"/>
          <w:sz w:val="13"/>
        </w:rPr>
      </w:pPr>
    </w:p>
    <w:p w14:paraId="21AEFAFF" w14:textId="7059DA27" w:rsidR="00AD0771" w:rsidRDefault="00AD0771" w:rsidP="00AD0771">
      <w:pPr>
        <w:pStyle w:val="Heading1"/>
        <w:spacing w:before="94"/>
      </w:pPr>
      <w:r>
        <w:t>BOOK</w:t>
      </w:r>
      <w:r>
        <w:rPr>
          <w:spacing w:val="-6"/>
        </w:rPr>
        <w:t xml:space="preserve"> </w:t>
      </w:r>
      <w:r>
        <w:t>CHAPTERS</w:t>
      </w:r>
    </w:p>
    <w:p w14:paraId="44782287" w14:textId="13A1D017" w:rsidR="00F343FD" w:rsidRPr="00357E5C" w:rsidRDefault="00F343FD" w:rsidP="00AD0771">
      <w:pPr>
        <w:pStyle w:val="Heading1"/>
        <w:spacing w:before="94"/>
        <w:rPr>
          <w:b w:val="0"/>
          <w:bCs w:val="0"/>
        </w:rPr>
      </w:pPr>
      <w:r w:rsidRPr="00357E5C">
        <w:rPr>
          <w:b w:val="0"/>
          <w:bCs w:val="0"/>
        </w:rPr>
        <w:t>Sowl, S., Crain., A., &amp; Stich, A. E. (</w:t>
      </w:r>
      <w:r w:rsidR="00FF6081">
        <w:rPr>
          <w:b w:val="0"/>
          <w:bCs w:val="0"/>
        </w:rPr>
        <w:t>2023</w:t>
      </w:r>
      <w:r w:rsidRPr="00357E5C">
        <w:rPr>
          <w:b w:val="0"/>
          <w:bCs w:val="0"/>
        </w:rPr>
        <w:t>).</w:t>
      </w:r>
      <w:r w:rsidR="00357E5C" w:rsidRPr="00357E5C">
        <w:rPr>
          <w:rStyle w:val="Heading1Char"/>
          <w:b/>
          <w:bCs/>
          <w:color w:val="000000"/>
        </w:rPr>
        <w:t xml:space="preserve"> </w:t>
      </w:r>
      <w:r w:rsidR="00357E5C" w:rsidRPr="00357E5C">
        <w:rPr>
          <w:rStyle w:val="gmail-fontstyle0"/>
          <w:b w:val="0"/>
          <w:bCs w:val="0"/>
          <w:color w:val="000000"/>
        </w:rPr>
        <w:t xml:space="preserve">An </w:t>
      </w:r>
      <w:r w:rsidR="00357E5C">
        <w:rPr>
          <w:rStyle w:val="gmail-fontstyle0"/>
          <w:b w:val="0"/>
          <w:bCs w:val="0"/>
          <w:color w:val="000000"/>
        </w:rPr>
        <w:t>o</w:t>
      </w:r>
      <w:r w:rsidR="00357E5C" w:rsidRPr="00357E5C">
        <w:rPr>
          <w:rStyle w:val="gmail-fontstyle0"/>
          <w:b w:val="0"/>
          <w:bCs w:val="0"/>
          <w:color w:val="000000"/>
        </w:rPr>
        <w:t xml:space="preserve">verview of </w:t>
      </w:r>
      <w:r w:rsidR="00357E5C">
        <w:rPr>
          <w:rStyle w:val="gmail-fontstyle0"/>
          <w:b w:val="0"/>
          <w:bCs w:val="0"/>
          <w:color w:val="000000"/>
        </w:rPr>
        <w:t>t</w:t>
      </w:r>
      <w:r w:rsidR="00357E5C" w:rsidRPr="00357E5C">
        <w:rPr>
          <w:rStyle w:val="gmail-fontstyle0"/>
          <w:b w:val="0"/>
          <w:bCs w:val="0"/>
          <w:color w:val="000000"/>
        </w:rPr>
        <w:t xml:space="preserve">wo </w:t>
      </w:r>
      <w:r w:rsidR="00357E5C">
        <w:rPr>
          <w:rStyle w:val="gmail-fontstyle0"/>
          <w:b w:val="0"/>
          <w:bCs w:val="0"/>
          <w:color w:val="000000"/>
        </w:rPr>
        <w:t>d</w:t>
      </w:r>
      <w:r w:rsidR="00357E5C" w:rsidRPr="00357E5C">
        <w:rPr>
          <w:rStyle w:val="gmail-fontstyle0"/>
          <w:b w:val="0"/>
          <w:bCs w:val="0"/>
          <w:color w:val="000000"/>
        </w:rPr>
        <w:t xml:space="preserve">ecades of </w:t>
      </w:r>
      <w:r w:rsidR="00357E5C">
        <w:rPr>
          <w:rStyle w:val="gmail-fontstyle0"/>
          <w:b w:val="0"/>
          <w:bCs w:val="0"/>
          <w:color w:val="000000"/>
        </w:rPr>
        <w:t>c</w:t>
      </w:r>
      <w:r w:rsidR="00357E5C" w:rsidRPr="00357E5C">
        <w:rPr>
          <w:rStyle w:val="gmail-fontstyle0"/>
          <w:b w:val="0"/>
          <w:bCs w:val="0"/>
          <w:color w:val="000000"/>
        </w:rPr>
        <w:t xml:space="preserve">ollege </w:t>
      </w:r>
      <w:r w:rsidR="00357E5C">
        <w:rPr>
          <w:rStyle w:val="gmail-fontstyle0"/>
          <w:b w:val="0"/>
          <w:bCs w:val="0"/>
          <w:color w:val="000000"/>
        </w:rPr>
        <w:t>a</w:t>
      </w:r>
      <w:r w:rsidR="00357E5C" w:rsidRPr="00357E5C">
        <w:rPr>
          <w:rStyle w:val="gmail-fontstyle0"/>
          <w:b w:val="0"/>
          <w:bCs w:val="0"/>
          <w:color w:val="000000"/>
        </w:rPr>
        <w:t xml:space="preserve">ccess </w:t>
      </w:r>
      <w:r w:rsidR="00357E5C">
        <w:rPr>
          <w:rStyle w:val="gmail-fontstyle0"/>
          <w:b w:val="0"/>
          <w:bCs w:val="0"/>
          <w:color w:val="000000"/>
        </w:rPr>
        <w:t>r</w:t>
      </w:r>
      <w:r w:rsidR="00357E5C" w:rsidRPr="00357E5C">
        <w:rPr>
          <w:rStyle w:val="gmail-fontstyle0"/>
          <w:b w:val="0"/>
          <w:bCs w:val="0"/>
          <w:color w:val="000000"/>
        </w:rPr>
        <w:t xml:space="preserve">esearch </w:t>
      </w:r>
      <w:r w:rsidR="00357E5C">
        <w:rPr>
          <w:rStyle w:val="gmail-fontstyle0"/>
          <w:b w:val="0"/>
          <w:bCs w:val="0"/>
          <w:color w:val="000000"/>
        </w:rPr>
        <w:t>c</w:t>
      </w:r>
      <w:r w:rsidR="00357E5C" w:rsidRPr="00357E5C">
        <w:rPr>
          <w:rStyle w:val="gmail-fontstyle0"/>
          <w:b w:val="0"/>
          <w:bCs w:val="0"/>
          <w:color w:val="000000"/>
        </w:rPr>
        <w:t>entering</w:t>
      </w:r>
      <w:r w:rsidR="00357E5C" w:rsidRPr="00357E5C">
        <w:rPr>
          <w:b w:val="0"/>
          <w:bCs w:val="0"/>
          <w:color w:val="000000"/>
        </w:rPr>
        <w:t xml:space="preserve"> </w:t>
      </w:r>
      <w:r w:rsidR="00357E5C">
        <w:rPr>
          <w:rStyle w:val="gmail-fontstyle0"/>
          <w:b w:val="0"/>
          <w:bCs w:val="0"/>
          <w:color w:val="000000"/>
        </w:rPr>
        <w:t>r</w:t>
      </w:r>
      <w:r w:rsidR="00357E5C" w:rsidRPr="00357E5C">
        <w:rPr>
          <w:rStyle w:val="gmail-fontstyle0"/>
          <w:b w:val="0"/>
          <w:bCs w:val="0"/>
          <w:color w:val="000000"/>
        </w:rPr>
        <w:t xml:space="preserve">ural </w:t>
      </w:r>
      <w:r w:rsidR="00357E5C">
        <w:rPr>
          <w:rStyle w:val="gmail-fontstyle0"/>
          <w:b w:val="0"/>
          <w:bCs w:val="0"/>
          <w:color w:val="000000"/>
        </w:rPr>
        <w:t>s</w:t>
      </w:r>
      <w:r w:rsidR="00357E5C" w:rsidRPr="00357E5C">
        <w:rPr>
          <w:rStyle w:val="gmail-fontstyle0"/>
          <w:b w:val="0"/>
          <w:bCs w:val="0"/>
          <w:color w:val="000000"/>
        </w:rPr>
        <w:t>tudents. In Hallmark, T. et al. (Eds.)</w:t>
      </w:r>
      <w:r w:rsidR="00357E5C" w:rsidRPr="00357E5C">
        <w:rPr>
          <w:rStyle w:val="apple-converted-space"/>
          <w:b w:val="0"/>
          <w:bCs w:val="0"/>
          <w:color w:val="000000"/>
        </w:rPr>
        <w:t> </w:t>
      </w:r>
      <w:r w:rsidR="00357E5C" w:rsidRPr="00357E5C">
        <w:rPr>
          <w:rStyle w:val="gmail-fontstyle3"/>
          <w:b w:val="0"/>
          <w:bCs w:val="0"/>
          <w:i/>
          <w:iCs/>
          <w:color w:val="000000"/>
        </w:rPr>
        <w:t>Race and rurality: Considerations for advancing higher education equity</w:t>
      </w:r>
      <w:r w:rsidR="00357E5C" w:rsidRPr="00357E5C">
        <w:rPr>
          <w:rStyle w:val="gmail-fontstyle0"/>
          <w:b w:val="0"/>
          <w:bCs w:val="0"/>
          <w:i/>
          <w:iCs/>
          <w:color w:val="000000"/>
        </w:rPr>
        <w:t>.</w:t>
      </w:r>
      <w:r w:rsidR="00357E5C" w:rsidRPr="00357E5C">
        <w:rPr>
          <w:b w:val="0"/>
          <w:bCs w:val="0"/>
          <w:color w:val="000000"/>
        </w:rPr>
        <w:t xml:space="preserve"> </w:t>
      </w:r>
      <w:r w:rsidR="00357E5C" w:rsidRPr="00357E5C">
        <w:rPr>
          <w:rStyle w:val="gmail-fontstyle0"/>
          <w:b w:val="0"/>
          <w:bCs w:val="0"/>
          <w:color w:val="000000"/>
        </w:rPr>
        <w:t>Stylus Publishing</w:t>
      </w:r>
      <w:r w:rsidR="00357E5C">
        <w:rPr>
          <w:rStyle w:val="gmail-fontstyle0"/>
          <w:b w:val="0"/>
          <w:bCs w:val="0"/>
          <w:color w:val="000000"/>
        </w:rPr>
        <w:t>.</w:t>
      </w:r>
    </w:p>
    <w:p w14:paraId="50DFC9C0" w14:textId="77777777" w:rsidR="00AD0771" w:rsidRDefault="00AD0771" w:rsidP="00AD0771">
      <w:pPr>
        <w:pStyle w:val="BodyText"/>
        <w:rPr>
          <w:b/>
        </w:rPr>
      </w:pPr>
    </w:p>
    <w:p w14:paraId="344B9EAC" w14:textId="0268540D" w:rsidR="00AD0771" w:rsidRDefault="00DE1359" w:rsidP="00AD0771">
      <w:pPr>
        <w:ind w:left="119" w:right="222"/>
      </w:pPr>
      <w:r>
        <w:t>*</w:t>
      </w:r>
      <w:r w:rsidR="00AD0771">
        <w:t xml:space="preserve">Baser, S., </w:t>
      </w:r>
      <w:r>
        <w:t>*</w:t>
      </w:r>
      <w:r w:rsidR="00AD0771">
        <w:t xml:space="preserve">Dean, M., &amp; Stich, A. E. (2021). Devolution, </w:t>
      </w:r>
      <w:r w:rsidR="00FF6081">
        <w:t>d</w:t>
      </w:r>
      <w:r w:rsidR="00AD0771">
        <w:t>isruption</w:t>
      </w:r>
      <w:r w:rsidR="00FF6081">
        <w:t>,</w:t>
      </w:r>
      <w:r w:rsidR="00AD0771">
        <w:t xml:space="preserve"> and</w:t>
      </w:r>
      <w:r w:rsidR="00AD0771">
        <w:rPr>
          <w:spacing w:val="1"/>
        </w:rPr>
        <w:t xml:space="preserve"> </w:t>
      </w:r>
      <w:r w:rsidR="00FF6081">
        <w:t>d</w:t>
      </w:r>
      <w:r w:rsidR="00AD0771">
        <w:t xml:space="preserve">estruction: Public Education and the Education Market Place. In English, F. (Ed.). </w:t>
      </w:r>
      <w:proofErr w:type="gramStart"/>
      <w:r w:rsidR="00AD0771">
        <w:rPr>
          <w:i/>
        </w:rPr>
        <w:t xml:space="preserve">The </w:t>
      </w:r>
      <w:r w:rsidR="00AD0771">
        <w:rPr>
          <w:i/>
          <w:spacing w:val="-59"/>
        </w:rPr>
        <w:t xml:space="preserve"> </w:t>
      </w:r>
      <w:r w:rsidR="00AD0771">
        <w:rPr>
          <w:i/>
        </w:rPr>
        <w:t>Palgrave</w:t>
      </w:r>
      <w:proofErr w:type="gramEnd"/>
      <w:r w:rsidR="00AD0771">
        <w:rPr>
          <w:i/>
          <w:spacing w:val="-2"/>
        </w:rPr>
        <w:t xml:space="preserve"> </w:t>
      </w:r>
      <w:r w:rsidR="00AD0771">
        <w:rPr>
          <w:i/>
        </w:rPr>
        <w:t>Handbook of Educational</w:t>
      </w:r>
      <w:r w:rsidR="00AD0771">
        <w:rPr>
          <w:i/>
          <w:spacing w:val="-1"/>
        </w:rPr>
        <w:t xml:space="preserve"> </w:t>
      </w:r>
      <w:r w:rsidR="00AD0771">
        <w:rPr>
          <w:i/>
        </w:rPr>
        <w:t>Leadership</w:t>
      </w:r>
      <w:r w:rsidR="00AD0771">
        <w:rPr>
          <w:i/>
          <w:spacing w:val="-3"/>
        </w:rPr>
        <w:t xml:space="preserve"> </w:t>
      </w:r>
      <w:r w:rsidR="00AD0771">
        <w:rPr>
          <w:i/>
        </w:rPr>
        <w:t>and</w:t>
      </w:r>
      <w:r w:rsidR="00AD0771">
        <w:rPr>
          <w:i/>
          <w:spacing w:val="-2"/>
        </w:rPr>
        <w:t xml:space="preserve"> </w:t>
      </w:r>
      <w:r w:rsidR="00AD0771">
        <w:rPr>
          <w:i/>
        </w:rPr>
        <w:t>Management</w:t>
      </w:r>
      <w:r w:rsidR="00AD0771">
        <w:rPr>
          <w:i/>
          <w:spacing w:val="-2"/>
        </w:rPr>
        <w:t xml:space="preserve"> </w:t>
      </w:r>
      <w:r w:rsidR="00AD0771">
        <w:rPr>
          <w:i/>
        </w:rPr>
        <w:t>Discourse</w:t>
      </w:r>
      <w:r w:rsidR="00AD0771">
        <w:t>.</w:t>
      </w:r>
    </w:p>
    <w:p w14:paraId="5412F0BE" w14:textId="77777777" w:rsidR="00AD0771" w:rsidRDefault="00AD0771" w:rsidP="00AD0771">
      <w:pPr>
        <w:pStyle w:val="BodyText"/>
        <w:spacing w:before="1"/>
      </w:pPr>
    </w:p>
    <w:p w14:paraId="3C60CBEF" w14:textId="7D6CF54A" w:rsidR="00AD0771" w:rsidRDefault="00AD0771" w:rsidP="00AD0771">
      <w:pPr>
        <w:ind w:left="119"/>
      </w:pPr>
      <w:r>
        <w:t>Stich, A. E. &amp; Cipollone, K. (2019). College prep and the paradox of democratization. In</w:t>
      </w:r>
      <w:r>
        <w:rPr>
          <w:spacing w:val="-59"/>
        </w:rPr>
        <w:t xml:space="preserve"> </w:t>
      </w:r>
      <w:r>
        <w:t>Riddle,</w:t>
      </w:r>
      <w:r>
        <w:rPr>
          <w:spacing w:val="-1"/>
        </w:rPr>
        <w:t xml:space="preserve"> </w:t>
      </w:r>
      <w:r>
        <w:t>S. &amp;</w:t>
      </w:r>
      <w:r>
        <w:rPr>
          <w:spacing w:val="-2"/>
        </w:rPr>
        <w:t xml:space="preserve"> </w:t>
      </w:r>
      <w:r>
        <w:t>Apple,</w:t>
      </w:r>
      <w:r>
        <w:rPr>
          <w:spacing w:val="-2"/>
        </w:rPr>
        <w:t xml:space="preserve"> </w:t>
      </w:r>
      <w:r>
        <w:t>M.</w:t>
      </w:r>
      <w:r>
        <w:rPr>
          <w:spacing w:val="-3"/>
        </w:rPr>
        <w:t xml:space="preserve"> </w:t>
      </w:r>
      <w:r>
        <w:t>(Eds).</w:t>
      </w:r>
      <w:r>
        <w:rPr>
          <w:spacing w:val="-3"/>
        </w:rPr>
        <w:t xml:space="preserve"> </w:t>
      </w:r>
      <w:r>
        <w:rPr>
          <w:i/>
        </w:rPr>
        <w:t>Re-imagining</w:t>
      </w:r>
      <w:r>
        <w:rPr>
          <w:i/>
          <w:spacing w:val="-2"/>
        </w:rPr>
        <w:t xml:space="preserve"> </w:t>
      </w:r>
      <w:r>
        <w:rPr>
          <w:i/>
        </w:rPr>
        <w:t>education</w:t>
      </w:r>
      <w:r>
        <w:rPr>
          <w:i/>
          <w:spacing w:val="-2"/>
        </w:rPr>
        <w:t xml:space="preserve"> </w:t>
      </w:r>
      <w:r>
        <w:rPr>
          <w:i/>
        </w:rPr>
        <w:t>for</w:t>
      </w:r>
      <w:r>
        <w:rPr>
          <w:i/>
          <w:spacing w:val="-3"/>
        </w:rPr>
        <w:t xml:space="preserve"> </w:t>
      </w:r>
      <w:r>
        <w:rPr>
          <w:i/>
        </w:rPr>
        <w:t>democracy</w:t>
      </w:r>
      <w:r>
        <w:t>. Routledge.</w:t>
      </w:r>
    </w:p>
    <w:p w14:paraId="580B24AC" w14:textId="3E8AC003" w:rsidR="00AD0771" w:rsidRDefault="00AD0771" w:rsidP="00AD0771">
      <w:pPr>
        <w:ind w:left="119"/>
      </w:pPr>
    </w:p>
    <w:p w14:paraId="44698DBA" w14:textId="77777777" w:rsidR="00AD0771" w:rsidRDefault="00AD0771" w:rsidP="00AD0771">
      <w:pPr>
        <w:spacing w:before="80"/>
        <w:ind w:left="120" w:right="116"/>
        <w:jc w:val="both"/>
      </w:pPr>
      <w:r>
        <w:t>Stich, A. E. &amp; Cipollone, K. (2018). Shadow capital and the undermining of college-going</w:t>
      </w:r>
      <w:r>
        <w:rPr>
          <w:spacing w:val="-59"/>
        </w:rPr>
        <w:t xml:space="preserve"> </w:t>
      </w:r>
      <w:r>
        <w:t xml:space="preserve">aspirations. In, G. Stahl &amp; D. Wallace. (Eds). </w:t>
      </w:r>
      <w:r>
        <w:rPr>
          <w:i/>
        </w:rPr>
        <w:t>Studying aspiration in educational contexts:</w:t>
      </w:r>
      <w:r>
        <w:rPr>
          <w:i/>
          <w:spacing w:val="-59"/>
        </w:rPr>
        <w:t xml:space="preserve"> </w:t>
      </w:r>
      <w:r>
        <w:rPr>
          <w:i/>
        </w:rPr>
        <w:t>Applying</w:t>
      </w:r>
      <w:r>
        <w:rPr>
          <w:i/>
          <w:spacing w:val="-1"/>
        </w:rPr>
        <w:t xml:space="preserve"> </w:t>
      </w:r>
      <w:r>
        <w:rPr>
          <w:i/>
        </w:rPr>
        <w:t>Bourdieu’s</w:t>
      </w:r>
      <w:r>
        <w:rPr>
          <w:i/>
          <w:spacing w:val="1"/>
        </w:rPr>
        <w:t xml:space="preserve"> </w:t>
      </w:r>
      <w:r>
        <w:rPr>
          <w:i/>
        </w:rPr>
        <w:t>tools</w:t>
      </w:r>
      <w:r>
        <w:t>.</w:t>
      </w:r>
      <w:r>
        <w:rPr>
          <w:spacing w:val="1"/>
        </w:rPr>
        <w:t xml:space="preserve"> </w:t>
      </w:r>
      <w:r>
        <w:t>Bloomsbury</w:t>
      </w:r>
      <w:r>
        <w:rPr>
          <w:spacing w:val="-2"/>
        </w:rPr>
        <w:t xml:space="preserve"> </w:t>
      </w:r>
      <w:r>
        <w:t>Publishing.</w:t>
      </w:r>
    </w:p>
    <w:p w14:paraId="206F0046" w14:textId="77777777" w:rsidR="00AD0771" w:rsidRDefault="00AD0771" w:rsidP="00AD0771">
      <w:pPr>
        <w:pStyle w:val="BodyText"/>
      </w:pPr>
    </w:p>
    <w:p w14:paraId="5D6A3FE4" w14:textId="77777777" w:rsidR="00AD0771" w:rsidRDefault="00AD0771" w:rsidP="00AD0771">
      <w:pPr>
        <w:ind w:left="120" w:right="349"/>
        <w:jc w:val="both"/>
      </w:pPr>
      <w:r>
        <w:t>Stich, A. E. (2015). Tracking class in higher education. In A.E. Stich. &amp; C. Freie (Eds.).</w:t>
      </w:r>
      <w:r>
        <w:rPr>
          <w:spacing w:val="-59"/>
        </w:rPr>
        <w:t xml:space="preserve"> </w:t>
      </w:r>
      <w:r>
        <w:rPr>
          <w:i/>
        </w:rPr>
        <w:t>Inequality of access, opportunity, and outcome: Studies on the working class in higher</w:t>
      </w:r>
      <w:r>
        <w:rPr>
          <w:i/>
          <w:spacing w:val="-59"/>
        </w:rPr>
        <w:t xml:space="preserve"> </w:t>
      </w:r>
      <w:r>
        <w:rPr>
          <w:i/>
        </w:rPr>
        <w:t>education.</w:t>
      </w:r>
      <w:r>
        <w:rPr>
          <w:i/>
          <w:spacing w:val="1"/>
        </w:rPr>
        <w:t xml:space="preserve"> </w:t>
      </w:r>
      <w:r>
        <w:t>Routledge.</w:t>
      </w:r>
    </w:p>
    <w:p w14:paraId="5021EC16" w14:textId="77777777" w:rsidR="00AD0771" w:rsidRDefault="00AD0771" w:rsidP="00AD0771">
      <w:pPr>
        <w:pStyle w:val="BodyText"/>
        <w:spacing w:before="10"/>
        <w:rPr>
          <w:sz w:val="21"/>
        </w:rPr>
      </w:pPr>
    </w:p>
    <w:p w14:paraId="406AF52A" w14:textId="77777777" w:rsidR="00AD0771" w:rsidRDefault="00AD0771" w:rsidP="00AD0771">
      <w:pPr>
        <w:pStyle w:val="BodyText"/>
        <w:ind w:left="120" w:right="422"/>
        <w:jc w:val="both"/>
      </w:pPr>
      <w:r>
        <w:lastRenderedPageBreak/>
        <w:t>Weis, L., Cipollone, K., &amp; Stich, A. (2015). Poverty, privilege, and the intensification of</w:t>
      </w:r>
      <w:r>
        <w:rPr>
          <w:spacing w:val="-60"/>
        </w:rPr>
        <w:t xml:space="preserve"> </w:t>
      </w:r>
      <w:r>
        <w:t xml:space="preserve">inequalities in the postsecondary admissions process. In W. Tierney (Ed). </w:t>
      </w:r>
      <w:r>
        <w:rPr>
          <w:i/>
        </w:rPr>
        <w:t>Rethinking</w:t>
      </w:r>
      <w:r>
        <w:rPr>
          <w:i/>
          <w:spacing w:val="1"/>
        </w:rPr>
        <w:t xml:space="preserve"> </w:t>
      </w:r>
      <w:r>
        <w:rPr>
          <w:i/>
        </w:rPr>
        <w:t>Education</w:t>
      </w:r>
      <w:r>
        <w:rPr>
          <w:i/>
          <w:spacing w:val="-1"/>
        </w:rPr>
        <w:t xml:space="preserve"> </w:t>
      </w:r>
      <w:r>
        <w:rPr>
          <w:i/>
        </w:rPr>
        <w:t>and Poverty</w:t>
      </w:r>
      <w:r>
        <w:t>. Johns Hopkins</w:t>
      </w:r>
      <w:r>
        <w:rPr>
          <w:spacing w:val="1"/>
        </w:rPr>
        <w:t xml:space="preserve"> </w:t>
      </w:r>
      <w:r>
        <w:t>Press.</w:t>
      </w:r>
    </w:p>
    <w:p w14:paraId="624C18AF" w14:textId="77777777" w:rsidR="00AD0771" w:rsidRDefault="00AD0771" w:rsidP="00AD0771">
      <w:pPr>
        <w:pStyle w:val="BodyText"/>
        <w:spacing w:before="1"/>
      </w:pPr>
    </w:p>
    <w:p w14:paraId="1C5BD5E8" w14:textId="77777777" w:rsidR="00AD0771" w:rsidRDefault="00AD0771" w:rsidP="00AD0771">
      <w:pPr>
        <w:ind w:left="120" w:right="209"/>
      </w:pPr>
      <w:r>
        <w:t xml:space="preserve">Zhao </w:t>
      </w:r>
      <w:proofErr w:type="spellStart"/>
      <w:r>
        <w:t>Ciupak</w:t>
      </w:r>
      <w:proofErr w:type="spellEnd"/>
      <w:r>
        <w:t>, Y. &amp; Stich, A. (2012). The changing educational opportunity structure in</w:t>
      </w:r>
      <w:r>
        <w:rPr>
          <w:spacing w:val="1"/>
        </w:rPr>
        <w:t xml:space="preserve"> </w:t>
      </w:r>
      <w:r>
        <w:t xml:space="preserve">China: Positioning for access to higher education. In L. Weis and N. Dolby (Eds.) </w:t>
      </w:r>
      <w:r>
        <w:rPr>
          <w:i/>
        </w:rPr>
        <w:t>Social</w:t>
      </w:r>
      <w:r>
        <w:rPr>
          <w:i/>
          <w:spacing w:val="-59"/>
        </w:rPr>
        <w:t xml:space="preserve"> </w:t>
      </w:r>
      <w:r>
        <w:rPr>
          <w:i/>
        </w:rPr>
        <w:t>Class and Education:</w:t>
      </w:r>
      <w:r>
        <w:rPr>
          <w:i/>
          <w:spacing w:val="-2"/>
        </w:rPr>
        <w:t xml:space="preserve"> </w:t>
      </w:r>
      <w:r>
        <w:rPr>
          <w:i/>
        </w:rPr>
        <w:t>Global Perspectives</w:t>
      </w:r>
      <w:r>
        <w:t>.</w:t>
      </w:r>
      <w:r>
        <w:rPr>
          <w:spacing w:val="1"/>
        </w:rPr>
        <w:t xml:space="preserve"> </w:t>
      </w:r>
      <w:r>
        <w:t>Routledge.</w:t>
      </w:r>
    </w:p>
    <w:p w14:paraId="0A29E114" w14:textId="77777777" w:rsidR="00AD0771" w:rsidRDefault="00AD0771" w:rsidP="00AD0771">
      <w:pPr>
        <w:pStyle w:val="BodyText"/>
      </w:pPr>
    </w:p>
    <w:p w14:paraId="03AC6DCC" w14:textId="77777777" w:rsidR="00AD0771" w:rsidRDefault="00AD0771" w:rsidP="00AD0771">
      <w:pPr>
        <w:pStyle w:val="BodyText"/>
        <w:spacing w:before="1"/>
        <w:ind w:left="120" w:right="163"/>
      </w:pPr>
      <w:r>
        <w:t>Weis, L., Lalonde, C., Meyers, M., Zhou, Y., Stich, A. &amp; Jenkins, H.</w:t>
      </w:r>
      <w:r>
        <w:rPr>
          <w:spacing w:val="61"/>
        </w:rPr>
        <w:t xml:space="preserve"> </w:t>
      </w:r>
      <w:r>
        <w:t>(2010).</w:t>
      </w:r>
      <w:r>
        <w:rPr>
          <w:spacing w:val="61"/>
        </w:rPr>
        <w:t xml:space="preserve"> </w:t>
      </w:r>
      <w:r>
        <w:t>Sociology</w:t>
      </w:r>
      <w:r>
        <w:rPr>
          <w:spacing w:val="1"/>
        </w:rPr>
        <w:t xml:space="preserve"> </w:t>
      </w:r>
      <w:r>
        <w:t>of education:</w:t>
      </w:r>
      <w:r>
        <w:rPr>
          <w:spacing w:val="1"/>
        </w:rPr>
        <w:t xml:space="preserve"> </w:t>
      </w:r>
      <w:r>
        <w:t>A review of four decades of empirical research in the United States, 1966-</w:t>
      </w:r>
      <w:r>
        <w:rPr>
          <w:spacing w:val="-59"/>
        </w:rPr>
        <w:t xml:space="preserve"> </w:t>
      </w:r>
      <w:r>
        <w:t>2008. In S. Tozer, B.P. Gallegos, A. Henry, M. Bushnell-Greiner, P. Groves-Price (Eds).</w:t>
      </w:r>
      <w:r>
        <w:rPr>
          <w:spacing w:val="-59"/>
        </w:rPr>
        <w:t xml:space="preserve"> </w:t>
      </w:r>
      <w:r>
        <w:rPr>
          <w:i/>
        </w:rPr>
        <w:t>Handbook of</w:t>
      </w:r>
      <w:r>
        <w:rPr>
          <w:i/>
          <w:spacing w:val="-2"/>
        </w:rPr>
        <w:t xml:space="preserve"> </w:t>
      </w:r>
      <w:r>
        <w:rPr>
          <w:i/>
        </w:rPr>
        <w:t>research</w:t>
      </w:r>
      <w:r>
        <w:rPr>
          <w:i/>
          <w:spacing w:val="-3"/>
        </w:rPr>
        <w:t xml:space="preserve"> </w:t>
      </w:r>
      <w:r>
        <w:rPr>
          <w:i/>
        </w:rPr>
        <w:t>in</w:t>
      </w:r>
      <w:r>
        <w:rPr>
          <w:i/>
          <w:spacing w:val="-1"/>
        </w:rPr>
        <w:t xml:space="preserve"> </w:t>
      </w:r>
      <w:r>
        <w:rPr>
          <w:i/>
        </w:rPr>
        <w:t>the</w:t>
      </w:r>
      <w:r>
        <w:rPr>
          <w:i/>
          <w:spacing w:val="-3"/>
        </w:rPr>
        <w:t xml:space="preserve"> </w:t>
      </w:r>
      <w:r>
        <w:rPr>
          <w:i/>
        </w:rPr>
        <w:t>social</w:t>
      </w:r>
      <w:r>
        <w:rPr>
          <w:i/>
          <w:spacing w:val="-1"/>
        </w:rPr>
        <w:t xml:space="preserve"> </w:t>
      </w:r>
      <w:r>
        <w:rPr>
          <w:i/>
        </w:rPr>
        <w:t>foundations of</w:t>
      </w:r>
      <w:r>
        <w:rPr>
          <w:i/>
          <w:spacing w:val="-1"/>
        </w:rPr>
        <w:t xml:space="preserve"> </w:t>
      </w:r>
      <w:r>
        <w:rPr>
          <w:i/>
        </w:rPr>
        <w:t>education</w:t>
      </w:r>
      <w:r>
        <w:t>.</w:t>
      </w:r>
      <w:r>
        <w:rPr>
          <w:spacing w:val="-1"/>
        </w:rPr>
        <w:t xml:space="preserve"> </w:t>
      </w:r>
      <w:r>
        <w:t>Routledge.</w:t>
      </w:r>
    </w:p>
    <w:p w14:paraId="08FCE110" w14:textId="77777777" w:rsidR="00AD0771" w:rsidRDefault="00AD0771" w:rsidP="00AD0771">
      <w:pPr>
        <w:pStyle w:val="BodyText"/>
        <w:spacing w:before="10"/>
        <w:rPr>
          <w:sz w:val="21"/>
        </w:rPr>
      </w:pPr>
    </w:p>
    <w:p w14:paraId="6852CDE5" w14:textId="77777777" w:rsidR="00AD0771" w:rsidRDefault="00AD0771" w:rsidP="00AD0771">
      <w:pPr>
        <w:pStyle w:val="Heading1"/>
        <w:spacing w:before="1"/>
      </w:pPr>
      <w:r>
        <w:t>OTHER</w:t>
      </w:r>
      <w:r>
        <w:rPr>
          <w:spacing w:val="-4"/>
        </w:rPr>
        <w:t xml:space="preserve"> </w:t>
      </w:r>
      <w:r>
        <w:t>PUBLICATIONS</w:t>
      </w:r>
    </w:p>
    <w:p w14:paraId="700A4948" w14:textId="77777777" w:rsidR="001E5E87" w:rsidRDefault="001E5E87" w:rsidP="001E5E87">
      <w:pPr>
        <w:pStyle w:val="Heading1"/>
        <w:rPr>
          <w:b w:val="0"/>
          <w:bCs w:val="0"/>
        </w:rPr>
      </w:pPr>
    </w:p>
    <w:p w14:paraId="128166A5" w14:textId="38DC21D2" w:rsidR="001E5E87" w:rsidRPr="009636FA" w:rsidRDefault="001E5E87" w:rsidP="001E5E87">
      <w:pPr>
        <w:pStyle w:val="Heading1"/>
        <w:rPr>
          <w:b w:val="0"/>
          <w:bCs w:val="0"/>
        </w:rPr>
      </w:pPr>
      <w:r w:rsidRPr="00E33328">
        <w:rPr>
          <w:b w:val="0"/>
          <w:bCs w:val="0"/>
        </w:rPr>
        <w:t>Bueno, C. M., Jarrell, D. Za Eng, M., Page, L. C., Smith, J., Stich, A., Cash-Williams, M. (2024). Achieve Atlanta’s Impact on College Students: A Mixed Methods Approach. [Report]. Georgia Policy Labs.</w:t>
      </w:r>
    </w:p>
    <w:p w14:paraId="0F8D7A55" w14:textId="77777777" w:rsidR="001E5E87" w:rsidRDefault="001E5E87" w:rsidP="00AD0771">
      <w:pPr>
        <w:pStyle w:val="Heading1"/>
        <w:spacing w:before="1"/>
      </w:pPr>
    </w:p>
    <w:p w14:paraId="6C32D31F" w14:textId="23D596D7" w:rsidR="00AF427E" w:rsidRPr="00AF427E" w:rsidRDefault="00277377" w:rsidP="00AF427E">
      <w:pPr>
        <w:pStyle w:val="xmsonormal"/>
        <w:spacing w:before="0" w:beforeAutospacing="0" w:after="0" w:afterAutospacing="0"/>
        <w:ind w:left="120"/>
        <w:rPr>
          <w:rFonts w:ascii="Arial" w:hAnsi="Arial" w:cs="Arial"/>
          <w:color w:val="212121"/>
          <w:sz w:val="22"/>
          <w:szCs w:val="22"/>
        </w:rPr>
      </w:pPr>
      <w:r w:rsidRPr="00AF427E">
        <w:rPr>
          <w:rFonts w:ascii="Arial" w:hAnsi="Arial" w:cs="Arial"/>
          <w:sz w:val="22"/>
          <w:szCs w:val="22"/>
        </w:rPr>
        <w:t xml:space="preserve">Stich, A. E. (2023). Review of </w:t>
      </w:r>
      <w:proofErr w:type="gramStart"/>
      <w:r w:rsidR="00AF427E" w:rsidRPr="00AF427E">
        <w:rPr>
          <w:rFonts w:ascii="Arial" w:hAnsi="Arial" w:cs="Arial"/>
          <w:color w:val="212121"/>
          <w:sz w:val="22"/>
          <w:szCs w:val="22"/>
        </w:rPr>
        <w:t>The</w:t>
      </w:r>
      <w:proofErr w:type="gramEnd"/>
      <w:r w:rsidR="00AF427E" w:rsidRPr="00AF427E">
        <w:rPr>
          <w:rFonts w:ascii="Arial" w:hAnsi="Arial" w:cs="Arial"/>
          <w:color w:val="212121"/>
          <w:sz w:val="22"/>
          <w:szCs w:val="22"/>
        </w:rPr>
        <w:t xml:space="preserve"> </w:t>
      </w:r>
      <w:r w:rsidR="00AF427E">
        <w:rPr>
          <w:rFonts w:ascii="Arial" w:hAnsi="Arial" w:cs="Arial"/>
          <w:color w:val="212121"/>
          <w:sz w:val="22"/>
          <w:szCs w:val="22"/>
        </w:rPr>
        <w:t>d</w:t>
      </w:r>
      <w:r w:rsidR="00AF427E" w:rsidRPr="00AF427E">
        <w:rPr>
          <w:rFonts w:ascii="Arial" w:hAnsi="Arial" w:cs="Arial"/>
          <w:color w:val="212121"/>
          <w:sz w:val="22"/>
          <w:szCs w:val="22"/>
        </w:rPr>
        <w:t xml:space="preserve">egree </w:t>
      </w:r>
      <w:r w:rsidR="00AF427E">
        <w:rPr>
          <w:rFonts w:ascii="Arial" w:hAnsi="Arial" w:cs="Arial"/>
          <w:color w:val="212121"/>
          <w:sz w:val="22"/>
          <w:szCs w:val="22"/>
        </w:rPr>
        <w:t>g</w:t>
      </w:r>
      <w:r w:rsidR="00AF427E" w:rsidRPr="00AF427E">
        <w:rPr>
          <w:rFonts w:ascii="Arial" w:hAnsi="Arial" w:cs="Arial"/>
          <w:color w:val="212121"/>
          <w:sz w:val="22"/>
          <w:szCs w:val="22"/>
        </w:rPr>
        <w:t xml:space="preserve">eneration: The </w:t>
      </w:r>
      <w:r w:rsidR="00AF427E">
        <w:rPr>
          <w:rFonts w:ascii="Arial" w:hAnsi="Arial" w:cs="Arial"/>
          <w:color w:val="212121"/>
          <w:sz w:val="22"/>
          <w:szCs w:val="22"/>
        </w:rPr>
        <w:t>m</w:t>
      </w:r>
      <w:r w:rsidR="00AF427E" w:rsidRPr="00AF427E">
        <w:rPr>
          <w:rFonts w:ascii="Arial" w:hAnsi="Arial" w:cs="Arial"/>
          <w:color w:val="212121"/>
          <w:sz w:val="22"/>
          <w:szCs w:val="22"/>
        </w:rPr>
        <w:t xml:space="preserve">aking of </w:t>
      </w:r>
      <w:r w:rsidR="00AF427E">
        <w:rPr>
          <w:rFonts w:ascii="Arial" w:hAnsi="Arial" w:cs="Arial"/>
          <w:color w:val="212121"/>
          <w:sz w:val="22"/>
          <w:szCs w:val="22"/>
        </w:rPr>
        <w:t>u</w:t>
      </w:r>
      <w:r w:rsidR="00AF427E" w:rsidRPr="00AF427E">
        <w:rPr>
          <w:rFonts w:ascii="Arial" w:hAnsi="Arial" w:cs="Arial"/>
          <w:color w:val="212121"/>
          <w:sz w:val="22"/>
          <w:szCs w:val="22"/>
        </w:rPr>
        <w:t xml:space="preserve">nequal </w:t>
      </w:r>
      <w:r w:rsidR="00AF427E">
        <w:rPr>
          <w:rFonts w:ascii="Arial" w:hAnsi="Arial" w:cs="Arial"/>
          <w:color w:val="212121"/>
          <w:sz w:val="22"/>
          <w:szCs w:val="22"/>
        </w:rPr>
        <w:t>g</w:t>
      </w:r>
      <w:r w:rsidR="00AF427E" w:rsidRPr="00AF427E">
        <w:rPr>
          <w:rFonts w:ascii="Arial" w:hAnsi="Arial" w:cs="Arial"/>
          <w:color w:val="212121"/>
          <w:sz w:val="22"/>
          <w:szCs w:val="22"/>
        </w:rPr>
        <w:t xml:space="preserve">raduate </w:t>
      </w:r>
      <w:r w:rsidR="00AF427E">
        <w:rPr>
          <w:rFonts w:ascii="Arial" w:hAnsi="Arial" w:cs="Arial"/>
          <w:color w:val="212121"/>
          <w:sz w:val="22"/>
          <w:szCs w:val="22"/>
        </w:rPr>
        <w:t>l</w:t>
      </w:r>
      <w:r w:rsidR="00AF427E" w:rsidRPr="00AF427E">
        <w:rPr>
          <w:rFonts w:ascii="Arial" w:hAnsi="Arial" w:cs="Arial"/>
          <w:color w:val="212121"/>
          <w:sz w:val="22"/>
          <w:szCs w:val="22"/>
        </w:rPr>
        <w:t xml:space="preserve">ives. </w:t>
      </w:r>
      <w:r w:rsidR="00AF427E" w:rsidRPr="006A4BCD">
        <w:rPr>
          <w:rFonts w:ascii="Arial" w:hAnsi="Arial" w:cs="Arial"/>
          <w:i/>
          <w:iCs/>
          <w:color w:val="212121"/>
          <w:sz w:val="22"/>
          <w:szCs w:val="22"/>
        </w:rPr>
        <w:t>British Journal of Sociology of Education</w:t>
      </w:r>
      <w:r w:rsidR="00AF427E">
        <w:rPr>
          <w:rFonts w:ascii="Arial" w:hAnsi="Arial" w:cs="Arial"/>
          <w:color w:val="212121"/>
          <w:sz w:val="22"/>
          <w:szCs w:val="22"/>
        </w:rPr>
        <w:t>.</w:t>
      </w:r>
    </w:p>
    <w:p w14:paraId="4BB1B50A" w14:textId="77777777" w:rsidR="00AD0771" w:rsidRDefault="00AD0771" w:rsidP="00AD0771">
      <w:pPr>
        <w:pStyle w:val="BodyText"/>
        <w:spacing w:before="9"/>
        <w:rPr>
          <w:b/>
          <w:sz w:val="21"/>
        </w:rPr>
      </w:pPr>
    </w:p>
    <w:p w14:paraId="7B7B1B38" w14:textId="1CC13705" w:rsidR="00AD0771" w:rsidRDefault="00AD0771" w:rsidP="00AD0771">
      <w:pPr>
        <w:ind w:left="120" w:right="281"/>
      </w:pPr>
      <w:r>
        <w:t xml:space="preserve">Stich, A. E., &amp; </w:t>
      </w:r>
      <w:r w:rsidR="00DE1359">
        <w:t>*</w:t>
      </w:r>
      <w:r>
        <w:t>Case, C. (</w:t>
      </w:r>
      <w:r w:rsidR="00B90341">
        <w:t>2021</w:t>
      </w:r>
      <w:r>
        <w:t>). Review of Broke: The racial consequences of underfunding public universities.</w:t>
      </w:r>
      <w:r>
        <w:rPr>
          <w:spacing w:val="-1"/>
        </w:rPr>
        <w:t xml:space="preserve"> </w:t>
      </w:r>
      <w:r>
        <w:rPr>
          <w:i/>
        </w:rPr>
        <w:t>Review of Higher Education.</w:t>
      </w:r>
    </w:p>
    <w:p w14:paraId="3CD02456" w14:textId="77777777" w:rsidR="00AD0771" w:rsidRDefault="00AD0771" w:rsidP="00AD0771">
      <w:pPr>
        <w:ind w:left="120" w:right="281"/>
      </w:pPr>
    </w:p>
    <w:p w14:paraId="180ECDCA" w14:textId="0014AA17" w:rsidR="00AD0771" w:rsidRDefault="00AD0771" w:rsidP="00AD0771">
      <w:pPr>
        <w:ind w:left="120" w:right="281"/>
      </w:pPr>
      <w:r>
        <w:t xml:space="preserve">Stich, A. E. (2020). Review of </w:t>
      </w:r>
      <w:r w:rsidR="00035CA9">
        <w:t>A</w:t>
      </w:r>
      <w:r>
        <w:t xml:space="preserve">mplified </w:t>
      </w:r>
      <w:r w:rsidR="00035CA9">
        <w:t>a</w:t>
      </w:r>
      <w:r w:rsidR="00340EF1">
        <w:t>dvantage</w:t>
      </w:r>
      <w:r>
        <w:t xml:space="preserve">: Going to a “good” college in an </w:t>
      </w:r>
      <w:proofErr w:type="gramStart"/>
      <w:r>
        <w:t>era</w:t>
      </w:r>
      <w:r w:rsidR="00A82734">
        <w:t xml:space="preserve"> </w:t>
      </w:r>
      <w:r>
        <w:rPr>
          <w:spacing w:val="-59"/>
        </w:rPr>
        <w:t xml:space="preserve"> </w:t>
      </w:r>
      <w:r>
        <w:t>of</w:t>
      </w:r>
      <w:proofErr w:type="gramEnd"/>
      <w:r>
        <w:rPr>
          <w:spacing w:val="1"/>
        </w:rPr>
        <w:t xml:space="preserve"> </w:t>
      </w:r>
      <w:r>
        <w:t>inequality.</w:t>
      </w:r>
      <w:r>
        <w:rPr>
          <w:spacing w:val="-1"/>
        </w:rPr>
        <w:t xml:space="preserve"> </w:t>
      </w:r>
      <w:r>
        <w:rPr>
          <w:i/>
        </w:rPr>
        <w:t>Journal of</w:t>
      </w:r>
      <w:r>
        <w:rPr>
          <w:i/>
          <w:spacing w:val="-4"/>
        </w:rPr>
        <w:t xml:space="preserve"> </w:t>
      </w:r>
      <w:r>
        <w:rPr>
          <w:i/>
        </w:rPr>
        <w:t>Working-Class</w:t>
      </w:r>
      <w:r>
        <w:rPr>
          <w:i/>
          <w:spacing w:val="-2"/>
        </w:rPr>
        <w:t xml:space="preserve"> </w:t>
      </w:r>
      <w:r>
        <w:rPr>
          <w:i/>
        </w:rPr>
        <w:t>Studies</w:t>
      </w:r>
      <w:r>
        <w:t>.</w:t>
      </w:r>
    </w:p>
    <w:p w14:paraId="0AF969FF" w14:textId="77777777" w:rsidR="00AD0771" w:rsidRDefault="00AD0771" w:rsidP="00AD0771">
      <w:pPr>
        <w:pStyle w:val="BodyText"/>
        <w:spacing w:before="2"/>
      </w:pPr>
    </w:p>
    <w:p w14:paraId="1D64042D" w14:textId="77777777" w:rsidR="00AD0771" w:rsidRDefault="00AD0771" w:rsidP="00AD0771">
      <w:pPr>
        <w:ind w:left="120" w:right="441"/>
      </w:pPr>
      <w:r>
        <w:t xml:space="preserve">Stich, A. E. (2017). Review of </w:t>
      </w:r>
      <w:proofErr w:type="gramStart"/>
      <w:r>
        <w:t>The</w:t>
      </w:r>
      <w:proofErr w:type="gramEnd"/>
      <w:r>
        <w:t xml:space="preserve"> diversity bargain: And other dilemmas of race,</w:t>
      </w:r>
      <w:r>
        <w:rPr>
          <w:spacing w:val="1"/>
        </w:rPr>
        <w:t xml:space="preserve"> </w:t>
      </w:r>
      <w:r>
        <w:t xml:space="preserve">admissions, and meritocracy at elite universities. </w:t>
      </w:r>
      <w:r>
        <w:rPr>
          <w:i/>
        </w:rPr>
        <w:t>International Studies in Sociology of</w:t>
      </w:r>
      <w:r>
        <w:rPr>
          <w:i/>
          <w:spacing w:val="-60"/>
        </w:rPr>
        <w:t xml:space="preserve"> </w:t>
      </w:r>
      <w:r>
        <w:rPr>
          <w:i/>
        </w:rPr>
        <w:t>Education,</w:t>
      </w:r>
      <w:r>
        <w:rPr>
          <w:i/>
          <w:spacing w:val="1"/>
        </w:rPr>
        <w:t xml:space="preserve"> </w:t>
      </w:r>
      <w:r>
        <w:rPr>
          <w:i/>
        </w:rPr>
        <w:t>26</w:t>
      </w:r>
      <w:r>
        <w:t>(4),</w:t>
      </w:r>
      <w:r>
        <w:rPr>
          <w:spacing w:val="2"/>
        </w:rPr>
        <w:t xml:space="preserve"> </w:t>
      </w:r>
      <w:r>
        <w:t>426-428.</w:t>
      </w:r>
    </w:p>
    <w:p w14:paraId="304301D1" w14:textId="77777777" w:rsidR="005F05FF" w:rsidRDefault="005F05FF" w:rsidP="00DE1359">
      <w:pPr>
        <w:pStyle w:val="BodyText"/>
        <w:spacing w:before="1"/>
        <w:ind w:right="403"/>
      </w:pPr>
    </w:p>
    <w:p w14:paraId="3C076F9B" w14:textId="13C2B914" w:rsidR="00AD0771" w:rsidRDefault="00AD0771" w:rsidP="00AD0771">
      <w:pPr>
        <w:pStyle w:val="BodyText"/>
        <w:spacing w:before="1"/>
        <w:ind w:left="120" w:right="403"/>
      </w:pPr>
      <w:r>
        <w:t xml:space="preserve">Stich, A. E. (2016). </w:t>
      </w:r>
      <w:r>
        <w:rPr>
          <w:i/>
        </w:rPr>
        <w:t xml:space="preserve">In </w:t>
      </w:r>
      <w:r>
        <w:t xml:space="preserve">and </w:t>
      </w:r>
      <w:r>
        <w:rPr>
          <w:i/>
        </w:rPr>
        <w:t xml:space="preserve">through </w:t>
      </w:r>
      <w:r>
        <w:t>Lincoln high: Longitudinal ethnography in an era of</w:t>
      </w:r>
      <w:r>
        <w:rPr>
          <w:spacing w:val="-59"/>
        </w:rPr>
        <w:t xml:space="preserve"> </w:t>
      </w:r>
      <w:r>
        <w:t>education’s ‘reform</w:t>
      </w:r>
      <w:r>
        <w:rPr>
          <w:spacing w:val="1"/>
        </w:rPr>
        <w:t xml:space="preserve"> </w:t>
      </w:r>
      <w:r>
        <w:t>churn.’ SAGE</w:t>
      </w:r>
      <w:r>
        <w:rPr>
          <w:spacing w:val="-1"/>
        </w:rPr>
        <w:t xml:space="preserve"> </w:t>
      </w:r>
      <w:r>
        <w:t>Research</w:t>
      </w:r>
      <w:r>
        <w:rPr>
          <w:spacing w:val="-3"/>
        </w:rPr>
        <w:t xml:space="preserve"> </w:t>
      </w:r>
      <w:r>
        <w:t>Methods</w:t>
      </w:r>
      <w:r>
        <w:rPr>
          <w:spacing w:val="1"/>
        </w:rPr>
        <w:t xml:space="preserve"> </w:t>
      </w:r>
      <w:r>
        <w:t>Cases.</w:t>
      </w:r>
    </w:p>
    <w:p w14:paraId="04517191" w14:textId="77777777" w:rsidR="00AD0771" w:rsidRDefault="00AD0771" w:rsidP="00AD0771">
      <w:pPr>
        <w:pStyle w:val="BodyText"/>
        <w:spacing w:before="10"/>
        <w:rPr>
          <w:sz w:val="21"/>
        </w:rPr>
      </w:pPr>
    </w:p>
    <w:p w14:paraId="437E7C80" w14:textId="77777777" w:rsidR="00AD0771" w:rsidRDefault="00AD0771" w:rsidP="00AD0771">
      <w:pPr>
        <w:ind w:left="120" w:right="185"/>
      </w:pPr>
      <w:r>
        <w:t>Stich, A. E. (2016). Homeless educational policy in an age of colorblindness. Invited</w:t>
      </w:r>
      <w:r>
        <w:rPr>
          <w:spacing w:val="1"/>
        </w:rPr>
        <w:t xml:space="preserve"> </w:t>
      </w:r>
      <w:r>
        <w:t xml:space="preserve">Review of Aviles de Bradley, A. (2015). </w:t>
      </w:r>
      <w:r>
        <w:rPr>
          <w:i/>
        </w:rPr>
        <w:t>From Charity to Equity: Race, Homelessness, &amp;</w:t>
      </w:r>
      <w:r>
        <w:rPr>
          <w:i/>
          <w:spacing w:val="-59"/>
        </w:rPr>
        <w:t xml:space="preserve"> </w:t>
      </w:r>
      <w:r>
        <w:rPr>
          <w:i/>
        </w:rPr>
        <w:t>Urban</w:t>
      </w:r>
      <w:r>
        <w:rPr>
          <w:i/>
          <w:spacing w:val="-1"/>
        </w:rPr>
        <w:t xml:space="preserve"> </w:t>
      </w:r>
      <w:r>
        <w:rPr>
          <w:i/>
        </w:rPr>
        <w:t>Schools</w:t>
      </w:r>
      <w:r>
        <w:t>.</w:t>
      </w:r>
      <w:r>
        <w:rPr>
          <w:spacing w:val="-1"/>
        </w:rPr>
        <w:t xml:space="preserve"> </w:t>
      </w:r>
      <w:r>
        <w:rPr>
          <w:i/>
        </w:rPr>
        <w:t>Critical</w:t>
      </w:r>
      <w:r>
        <w:rPr>
          <w:i/>
          <w:spacing w:val="-4"/>
        </w:rPr>
        <w:t xml:space="preserve"> </w:t>
      </w:r>
      <w:r>
        <w:rPr>
          <w:i/>
        </w:rPr>
        <w:t>Questions</w:t>
      </w:r>
      <w:r>
        <w:rPr>
          <w:i/>
          <w:spacing w:val="-2"/>
        </w:rPr>
        <w:t xml:space="preserve"> </w:t>
      </w:r>
      <w:r>
        <w:rPr>
          <w:i/>
        </w:rPr>
        <w:t>in Education,</w:t>
      </w:r>
      <w:r>
        <w:rPr>
          <w:i/>
          <w:spacing w:val="-2"/>
        </w:rPr>
        <w:t xml:space="preserve"> </w:t>
      </w:r>
      <w:r>
        <w:rPr>
          <w:i/>
        </w:rPr>
        <w:t>7</w:t>
      </w:r>
      <w:r>
        <w:t>(1).</w:t>
      </w:r>
    </w:p>
    <w:p w14:paraId="667B1683" w14:textId="77777777" w:rsidR="00AD0771" w:rsidRDefault="00AD0771" w:rsidP="00AD0771">
      <w:pPr>
        <w:pStyle w:val="BodyText"/>
        <w:spacing w:before="1"/>
      </w:pPr>
    </w:p>
    <w:p w14:paraId="1B1B7B88" w14:textId="77777777" w:rsidR="00AD0771" w:rsidRDefault="00AD0771" w:rsidP="00AD0771">
      <w:pPr>
        <w:pStyle w:val="BodyText"/>
        <w:ind w:left="119" w:right="217"/>
      </w:pPr>
      <w:r>
        <w:t>Weis, L., Lalonde, C., Meyers, M., Zhou, Y., Stich, A. &amp; Jenkins, H.</w:t>
      </w:r>
      <w:r>
        <w:rPr>
          <w:spacing w:val="1"/>
        </w:rPr>
        <w:t xml:space="preserve"> </w:t>
      </w:r>
      <w:r>
        <w:t>(2008).</w:t>
      </w:r>
      <w:r>
        <w:rPr>
          <w:spacing w:val="61"/>
        </w:rPr>
        <w:t xml:space="preserve"> </w:t>
      </w:r>
      <w:r>
        <w:t>Sociology</w:t>
      </w:r>
      <w:r>
        <w:rPr>
          <w:spacing w:val="1"/>
        </w:rPr>
        <w:t xml:space="preserve"> </w:t>
      </w:r>
      <w:r>
        <w:t>of education: A review of four decades of empirical research in the United States, 1966-</w:t>
      </w:r>
      <w:r>
        <w:rPr>
          <w:spacing w:val="-59"/>
        </w:rPr>
        <w:t xml:space="preserve"> </w:t>
      </w:r>
      <w:r>
        <w:t>2008</w:t>
      </w:r>
      <w:r>
        <w:rPr>
          <w:i/>
        </w:rPr>
        <w:t>.</w:t>
      </w:r>
      <w:r>
        <w:rPr>
          <w:i/>
          <w:spacing w:val="-1"/>
        </w:rPr>
        <w:t xml:space="preserve"> </w:t>
      </w:r>
      <w:r>
        <w:t>Graduate</w:t>
      </w:r>
      <w:r>
        <w:rPr>
          <w:spacing w:val="-1"/>
        </w:rPr>
        <w:t xml:space="preserve"> </w:t>
      </w:r>
      <w:r>
        <w:t>School</w:t>
      </w:r>
      <w:r>
        <w:rPr>
          <w:spacing w:val="-3"/>
        </w:rPr>
        <w:t xml:space="preserve"> </w:t>
      </w:r>
      <w:r>
        <w:t>of</w:t>
      </w:r>
      <w:r>
        <w:rPr>
          <w:spacing w:val="1"/>
        </w:rPr>
        <w:t xml:space="preserve"> </w:t>
      </w:r>
      <w:r>
        <w:t>Education Publications,</w:t>
      </w:r>
      <w:r>
        <w:rPr>
          <w:spacing w:val="-1"/>
        </w:rPr>
        <w:t xml:space="preserve"> </w:t>
      </w:r>
      <w:r>
        <w:t>SUNY Buffalo.</w:t>
      </w:r>
    </w:p>
    <w:p w14:paraId="65271891" w14:textId="77777777" w:rsidR="00C80F8F" w:rsidRPr="00022670" w:rsidRDefault="00C80F8F" w:rsidP="00767AB8">
      <w:pPr>
        <w:rPr>
          <w:b/>
          <w:bCs/>
        </w:rPr>
      </w:pPr>
    </w:p>
    <w:p w14:paraId="676646C9" w14:textId="77777777" w:rsidR="00022670" w:rsidRPr="00022670" w:rsidRDefault="00022670" w:rsidP="00022670">
      <w:pPr>
        <w:pStyle w:val="paragraph"/>
        <w:spacing w:before="0" w:beforeAutospacing="0" w:after="0" w:afterAutospacing="0"/>
        <w:ind w:left="119"/>
        <w:textAlignment w:val="baseline"/>
        <w:rPr>
          <w:rFonts w:ascii="Arial" w:hAnsi="Arial" w:cs="Arial"/>
          <w:b/>
          <w:bCs/>
        </w:rPr>
      </w:pPr>
      <w:r w:rsidRPr="00022670">
        <w:rPr>
          <w:rFonts w:ascii="Arial" w:hAnsi="Arial" w:cs="Arial"/>
          <w:b/>
          <w:bCs/>
        </w:rPr>
        <w:t>MANUSCRIPTS UNDER REVIEW</w:t>
      </w:r>
    </w:p>
    <w:p w14:paraId="3C60F35D" w14:textId="77777777" w:rsidR="00AC4E5A" w:rsidRDefault="00AC4E5A" w:rsidP="00F72F4D">
      <w:pPr>
        <w:adjustRightInd w:val="0"/>
        <w:snapToGrid w:val="0"/>
        <w:rPr>
          <w:rFonts w:eastAsia="Times New Roman"/>
          <w:bCs/>
        </w:rPr>
      </w:pPr>
    </w:p>
    <w:p w14:paraId="40405A2D" w14:textId="65A24C1F" w:rsidR="007C4AE3" w:rsidRPr="00AC4E5A" w:rsidRDefault="007C4AE3" w:rsidP="007C4AE3">
      <w:pPr>
        <w:pStyle w:val="BodyText"/>
        <w:spacing w:before="1"/>
        <w:ind w:left="120" w:right="140"/>
      </w:pPr>
      <w:r>
        <w:t>*Stich,</w:t>
      </w:r>
      <w:r>
        <w:rPr>
          <w:spacing w:val="-2"/>
        </w:rPr>
        <w:t xml:space="preserve"> </w:t>
      </w:r>
      <w:r>
        <w:t>A.</w:t>
      </w:r>
      <w:r>
        <w:rPr>
          <w:spacing w:val="-2"/>
        </w:rPr>
        <w:t xml:space="preserve"> </w:t>
      </w:r>
      <w:r>
        <w:t>E. &amp; Turpin, R. (Under Review).</w:t>
      </w:r>
      <w:r>
        <w:rPr>
          <w:spacing w:val="-3"/>
        </w:rPr>
        <w:t xml:space="preserve"> </w:t>
      </w:r>
      <w:r>
        <w:t xml:space="preserve">Excellence at the </w:t>
      </w:r>
      <w:r w:rsidR="00620B11">
        <w:t>e</w:t>
      </w:r>
      <w:r>
        <w:t xml:space="preserve">xpense of </w:t>
      </w:r>
      <w:r w:rsidR="00620B11">
        <w:t>e</w:t>
      </w:r>
      <w:r>
        <w:t xml:space="preserve">quity: </w:t>
      </w:r>
      <w:r>
        <w:rPr>
          <w:spacing w:val="-58"/>
        </w:rPr>
        <w:t xml:space="preserve"> </w:t>
      </w:r>
      <w:r>
        <w:t>A</w:t>
      </w:r>
      <w:r>
        <w:rPr>
          <w:spacing w:val="-1"/>
        </w:rPr>
        <w:t xml:space="preserve"> </w:t>
      </w:r>
      <w:r>
        <w:t>case</w:t>
      </w:r>
      <w:r>
        <w:rPr>
          <w:spacing w:val="-3"/>
        </w:rPr>
        <w:t xml:space="preserve"> </w:t>
      </w:r>
      <w:r>
        <w:t>study of</w:t>
      </w:r>
      <w:r>
        <w:rPr>
          <w:spacing w:val="-2"/>
        </w:rPr>
        <w:t xml:space="preserve"> </w:t>
      </w:r>
      <w:r>
        <w:t>Inclusive Excellence in Collegiate Honors Education.</w:t>
      </w:r>
      <w:r>
        <w:rPr>
          <w:spacing w:val="1"/>
        </w:rPr>
        <w:t xml:space="preserve"> </w:t>
      </w:r>
    </w:p>
    <w:p w14:paraId="71FD84AA" w14:textId="77777777" w:rsidR="007C4AE3" w:rsidRDefault="007C4AE3" w:rsidP="00AC4E5A">
      <w:pPr>
        <w:ind w:left="120"/>
        <w:contextualSpacing/>
      </w:pPr>
    </w:p>
    <w:p w14:paraId="20936B91" w14:textId="6AD8D10F" w:rsidR="00BA7D37" w:rsidRDefault="00AC4E5A" w:rsidP="006F4A46">
      <w:pPr>
        <w:ind w:left="120"/>
        <w:contextualSpacing/>
        <w:rPr>
          <w:lang w:val="en-GB"/>
        </w:rPr>
      </w:pPr>
      <w:r>
        <w:t xml:space="preserve">*Case, C., </w:t>
      </w:r>
      <w:r w:rsidR="00CE6199">
        <w:t xml:space="preserve">*Birac, B., Stich, A. E., </w:t>
      </w:r>
      <w:r>
        <w:t>Webber, K.</w:t>
      </w:r>
      <w:r w:rsidR="00CE6199">
        <w:t xml:space="preserve">, &amp; *Grandstaff, M. </w:t>
      </w:r>
      <w:r>
        <w:t xml:space="preserve">(Under Review). </w:t>
      </w:r>
      <w:r w:rsidRPr="001A3358">
        <w:rPr>
          <w:lang w:val="en-GB"/>
        </w:rPr>
        <w:t xml:space="preserve">Exploring </w:t>
      </w:r>
      <w:r w:rsidR="00620B11">
        <w:rPr>
          <w:lang w:val="en-GB"/>
        </w:rPr>
        <w:t>o</w:t>
      </w:r>
      <w:r w:rsidRPr="001A3358">
        <w:rPr>
          <w:lang w:val="en-GB"/>
        </w:rPr>
        <w:t xml:space="preserve">nline </w:t>
      </w:r>
      <w:r w:rsidR="00620B11">
        <w:rPr>
          <w:lang w:val="en-GB"/>
        </w:rPr>
        <w:t>w</w:t>
      </w:r>
      <w:r w:rsidRPr="001A3358">
        <w:rPr>
          <w:lang w:val="en-GB"/>
        </w:rPr>
        <w:t>ork-</w:t>
      </w:r>
      <w:r w:rsidR="00620B11">
        <w:rPr>
          <w:lang w:val="en-GB"/>
        </w:rPr>
        <w:t>r</w:t>
      </w:r>
      <w:r w:rsidRPr="001A3358">
        <w:rPr>
          <w:lang w:val="en-GB"/>
        </w:rPr>
        <w:t xml:space="preserve">elated </w:t>
      </w:r>
      <w:r w:rsidR="00620B11">
        <w:rPr>
          <w:lang w:val="en-GB"/>
        </w:rPr>
        <w:t>e</w:t>
      </w:r>
      <w:r w:rsidRPr="001A3358">
        <w:rPr>
          <w:lang w:val="en-GB"/>
        </w:rPr>
        <w:t xml:space="preserve">xperiential </w:t>
      </w:r>
      <w:r w:rsidR="00620B11">
        <w:rPr>
          <w:lang w:val="en-GB"/>
        </w:rPr>
        <w:t>a</w:t>
      </w:r>
      <w:r w:rsidRPr="001A3358">
        <w:rPr>
          <w:lang w:val="en-GB"/>
        </w:rPr>
        <w:t xml:space="preserve">ctivities in </w:t>
      </w:r>
      <w:r w:rsidR="00620B11">
        <w:rPr>
          <w:lang w:val="en-GB"/>
        </w:rPr>
        <w:t>e</w:t>
      </w:r>
      <w:r w:rsidRPr="001A3358">
        <w:rPr>
          <w:lang w:val="en-GB"/>
        </w:rPr>
        <w:t xml:space="preserve">ngineering and </w:t>
      </w:r>
      <w:r w:rsidR="00620B11">
        <w:rPr>
          <w:lang w:val="en-GB"/>
        </w:rPr>
        <w:t>c</w:t>
      </w:r>
      <w:r w:rsidRPr="001A3358">
        <w:rPr>
          <w:lang w:val="en-GB"/>
        </w:rPr>
        <w:t xml:space="preserve">omputer </w:t>
      </w:r>
      <w:r w:rsidR="00620B11">
        <w:rPr>
          <w:lang w:val="en-GB"/>
        </w:rPr>
        <w:t>s</w:t>
      </w:r>
      <w:r w:rsidRPr="001A3358">
        <w:rPr>
          <w:lang w:val="en-GB"/>
        </w:rPr>
        <w:t>cience: Understanding</w:t>
      </w:r>
      <w:r>
        <w:rPr>
          <w:lang w:val="en-GB"/>
        </w:rPr>
        <w:t xml:space="preserve"> </w:t>
      </w:r>
      <w:r w:rsidR="00620B11">
        <w:rPr>
          <w:lang w:val="en-GB"/>
        </w:rPr>
        <w:t>p</w:t>
      </w:r>
      <w:r w:rsidRPr="001A3358">
        <w:rPr>
          <w:lang w:val="en-GB"/>
        </w:rPr>
        <w:t xml:space="preserve">articipation </w:t>
      </w:r>
      <w:r w:rsidR="00620B11">
        <w:rPr>
          <w:lang w:val="en-GB"/>
        </w:rPr>
        <w:t>r</w:t>
      </w:r>
      <w:r w:rsidRPr="001A3358">
        <w:rPr>
          <w:lang w:val="en-GB"/>
        </w:rPr>
        <w:t xml:space="preserve">ates and </w:t>
      </w:r>
      <w:r w:rsidR="00620B11">
        <w:rPr>
          <w:lang w:val="en-GB"/>
        </w:rPr>
        <w:t>s</w:t>
      </w:r>
      <w:r w:rsidRPr="001A3358">
        <w:rPr>
          <w:lang w:val="en-GB"/>
        </w:rPr>
        <w:t xml:space="preserve">takeholder </w:t>
      </w:r>
      <w:r w:rsidR="00620B11">
        <w:rPr>
          <w:lang w:val="en-GB"/>
        </w:rPr>
        <w:t>p</w:t>
      </w:r>
      <w:r w:rsidRPr="001A3358">
        <w:rPr>
          <w:lang w:val="en-GB"/>
        </w:rPr>
        <w:t>erspectives</w:t>
      </w:r>
      <w:r>
        <w:rPr>
          <w:lang w:val="en-GB"/>
        </w:rPr>
        <w:t>.</w:t>
      </w:r>
    </w:p>
    <w:p w14:paraId="1A0EB32A" w14:textId="77777777" w:rsidR="00882A05" w:rsidRPr="00BA7D37" w:rsidRDefault="00882A05" w:rsidP="00882A05">
      <w:pPr>
        <w:adjustRightInd w:val="0"/>
        <w:snapToGrid w:val="0"/>
        <w:rPr>
          <w:rFonts w:eastAsia="Times New Roman"/>
          <w:bCs/>
        </w:rPr>
      </w:pPr>
      <w:r>
        <w:rPr>
          <w:lang w:val="en-GB"/>
        </w:rPr>
        <w:lastRenderedPageBreak/>
        <w:t xml:space="preserve">  *</w:t>
      </w:r>
      <w:r w:rsidRPr="00BA7D37">
        <w:rPr>
          <w:lang w:val="en-GB"/>
        </w:rPr>
        <w:t>Turpin, R. &amp; Stich, A. E. (</w:t>
      </w:r>
      <w:r>
        <w:rPr>
          <w:lang w:val="en-GB"/>
        </w:rPr>
        <w:t>In Preparation</w:t>
      </w:r>
      <w:r w:rsidRPr="00BA7D37">
        <w:rPr>
          <w:lang w:val="en-GB"/>
        </w:rPr>
        <w:t xml:space="preserve">). </w:t>
      </w:r>
      <w:r w:rsidRPr="00BA7D37">
        <w:rPr>
          <w:rFonts w:eastAsia="Times New Roman"/>
          <w:bCs/>
        </w:rPr>
        <w:t xml:space="preserve">Learning as </w:t>
      </w:r>
      <w:r>
        <w:rPr>
          <w:rFonts w:eastAsia="Times New Roman"/>
          <w:bCs/>
        </w:rPr>
        <w:t>c</w:t>
      </w:r>
      <w:r w:rsidRPr="00BA7D37">
        <w:rPr>
          <w:rFonts w:eastAsia="Times New Roman"/>
          <w:bCs/>
        </w:rPr>
        <w:t xml:space="preserve">heap </w:t>
      </w:r>
      <w:r>
        <w:rPr>
          <w:rFonts w:eastAsia="Times New Roman"/>
          <w:bCs/>
        </w:rPr>
        <w:t>l</w:t>
      </w:r>
      <w:r w:rsidRPr="00BA7D37">
        <w:rPr>
          <w:rFonts w:eastAsia="Times New Roman"/>
          <w:bCs/>
        </w:rPr>
        <w:t xml:space="preserve">abor: The </w:t>
      </w:r>
      <w:r>
        <w:rPr>
          <w:rFonts w:eastAsia="Times New Roman"/>
          <w:bCs/>
        </w:rPr>
        <w:t>c</w:t>
      </w:r>
      <w:r w:rsidRPr="00BA7D37">
        <w:rPr>
          <w:rFonts w:eastAsia="Times New Roman"/>
          <w:bCs/>
        </w:rPr>
        <w:t xml:space="preserve">ruel </w:t>
      </w:r>
      <w:r>
        <w:rPr>
          <w:rFonts w:eastAsia="Times New Roman"/>
          <w:bCs/>
        </w:rPr>
        <w:t>o</w:t>
      </w:r>
      <w:r w:rsidRPr="00BA7D37">
        <w:rPr>
          <w:rFonts w:eastAsia="Times New Roman"/>
          <w:bCs/>
        </w:rPr>
        <w:t xml:space="preserve">ptimism     </w:t>
      </w:r>
    </w:p>
    <w:p w14:paraId="40FC1206" w14:textId="77777777" w:rsidR="00882A05" w:rsidRPr="00943D23" w:rsidRDefault="00882A05" w:rsidP="00882A05">
      <w:pPr>
        <w:adjustRightInd w:val="0"/>
        <w:snapToGrid w:val="0"/>
        <w:ind w:firstLine="120"/>
        <w:rPr>
          <w:rFonts w:eastAsia="Times New Roman"/>
          <w:bCs/>
        </w:rPr>
      </w:pPr>
      <w:r w:rsidRPr="00BA7D37">
        <w:rPr>
          <w:rFonts w:eastAsia="Times New Roman"/>
          <w:bCs/>
        </w:rPr>
        <w:t xml:space="preserve">of </w:t>
      </w:r>
      <w:r>
        <w:rPr>
          <w:rFonts w:eastAsia="Times New Roman"/>
          <w:bCs/>
        </w:rPr>
        <w:t>g</w:t>
      </w:r>
      <w:r w:rsidRPr="00BA7D37">
        <w:rPr>
          <w:rFonts w:eastAsia="Times New Roman"/>
          <w:bCs/>
        </w:rPr>
        <w:t xml:space="preserve">raduate </w:t>
      </w:r>
      <w:r>
        <w:rPr>
          <w:rFonts w:eastAsia="Times New Roman"/>
          <w:bCs/>
        </w:rPr>
        <w:t>s</w:t>
      </w:r>
      <w:r w:rsidRPr="00BA7D37">
        <w:rPr>
          <w:rFonts w:eastAsia="Times New Roman"/>
          <w:bCs/>
        </w:rPr>
        <w:t xml:space="preserve">tudent </w:t>
      </w:r>
      <w:r>
        <w:rPr>
          <w:rFonts w:eastAsia="Times New Roman"/>
          <w:bCs/>
        </w:rPr>
        <w:t>w</w:t>
      </w:r>
      <w:r w:rsidRPr="00BA7D37">
        <w:rPr>
          <w:rFonts w:eastAsia="Times New Roman"/>
          <w:bCs/>
        </w:rPr>
        <w:t>ork</w:t>
      </w:r>
      <w:r>
        <w:rPr>
          <w:rFonts w:eastAsia="Times New Roman"/>
          <w:bCs/>
        </w:rPr>
        <w:t xml:space="preserve">. </w:t>
      </w:r>
    </w:p>
    <w:p w14:paraId="3C2CB453" w14:textId="77777777" w:rsidR="00882A05" w:rsidRDefault="00882A05" w:rsidP="006F4A46">
      <w:pPr>
        <w:ind w:left="120"/>
        <w:contextualSpacing/>
        <w:rPr>
          <w:lang w:val="en-GB"/>
        </w:rPr>
      </w:pPr>
    </w:p>
    <w:p w14:paraId="277E996B" w14:textId="27038EBA" w:rsidR="00AC4E5A" w:rsidRDefault="00AD0771" w:rsidP="006F4A46">
      <w:pPr>
        <w:pStyle w:val="Heading1"/>
        <w:spacing w:before="1"/>
        <w:ind w:left="0" w:firstLine="120"/>
      </w:pPr>
      <w:r>
        <w:t>MANUSCRIPTS</w:t>
      </w:r>
      <w:r>
        <w:rPr>
          <w:spacing w:val="-5"/>
        </w:rPr>
        <w:t xml:space="preserve"> </w:t>
      </w:r>
      <w:r>
        <w:t>IN</w:t>
      </w:r>
      <w:r>
        <w:rPr>
          <w:spacing w:val="-2"/>
        </w:rPr>
        <w:t xml:space="preserve"> </w:t>
      </w:r>
      <w:r>
        <w:t>PR</w:t>
      </w:r>
      <w:r w:rsidR="00767AB8">
        <w:t>EPARATION</w:t>
      </w:r>
    </w:p>
    <w:p w14:paraId="1EC446B2" w14:textId="77777777" w:rsidR="006F4A46" w:rsidRDefault="006F4A46" w:rsidP="00022712">
      <w:pPr>
        <w:pStyle w:val="Heading1"/>
        <w:spacing w:before="1"/>
        <w:ind w:left="0" w:firstLine="120"/>
      </w:pPr>
    </w:p>
    <w:p w14:paraId="5D9146FE" w14:textId="6D0F70EF" w:rsidR="005D5D0E" w:rsidRDefault="005D5D0E" w:rsidP="00882A05">
      <w:pPr>
        <w:pStyle w:val="BodyText"/>
        <w:ind w:left="120" w:right="564"/>
      </w:pPr>
      <w:r>
        <w:t>Stich, A. E., *Case, C., *Branch, S., Shannon, J., *Aragon, A., *Arndt, A. &amp; *O’Connell, J. (In Preparation). The geography of opportunity hoarding: A case study of inequality of access to internships.</w:t>
      </w:r>
    </w:p>
    <w:p w14:paraId="7DD35927" w14:textId="77777777" w:rsidR="005D5D0E" w:rsidRDefault="005D5D0E" w:rsidP="00924818">
      <w:pPr>
        <w:pStyle w:val="BodyText"/>
        <w:ind w:left="120" w:right="307"/>
      </w:pPr>
    </w:p>
    <w:p w14:paraId="2259F294" w14:textId="75D82CD8" w:rsidR="00924818" w:rsidRDefault="00924818" w:rsidP="00924818">
      <w:pPr>
        <w:pStyle w:val="BodyText"/>
        <w:ind w:left="120" w:right="307"/>
      </w:pPr>
      <w:r>
        <w:t xml:space="preserve">Stich, A. E., </w:t>
      </w:r>
      <w:r w:rsidR="005D5D0E">
        <w:t>*</w:t>
      </w:r>
      <w:r>
        <w:t xml:space="preserve">Baser, S., </w:t>
      </w:r>
      <w:r w:rsidR="005D5D0E">
        <w:t>*</w:t>
      </w:r>
      <w:r>
        <w:t>Case, C.</w:t>
      </w:r>
      <w:r w:rsidR="005D5D0E">
        <w:t>, *Jones, H., &amp; *Malik, A.</w:t>
      </w:r>
      <w:r>
        <w:t xml:space="preserve"> (In Preparation). Familiar perils and rising parallels. </w:t>
      </w:r>
    </w:p>
    <w:p w14:paraId="72BFA8C4" w14:textId="77777777" w:rsidR="00E34188" w:rsidRDefault="00E34188" w:rsidP="00924818">
      <w:pPr>
        <w:pStyle w:val="BodyText"/>
        <w:ind w:left="120" w:right="307"/>
      </w:pPr>
    </w:p>
    <w:p w14:paraId="31D34CDE" w14:textId="7737BB5B" w:rsidR="00E34188" w:rsidRPr="00882A05" w:rsidRDefault="00E34188" w:rsidP="00882A05">
      <w:pPr>
        <w:ind w:left="120"/>
        <w:rPr>
          <w:b/>
          <w:bCs/>
        </w:rPr>
      </w:pPr>
      <w:r>
        <w:t xml:space="preserve">Stich, A. E., *Walker, W., *Cash-Williams, M., &amp; *Jarrel, D. (In Preparation). </w:t>
      </w:r>
      <w:r w:rsidR="00403A6E">
        <w:t>Buying time</w:t>
      </w:r>
      <w:r>
        <w:t xml:space="preserve">: </w:t>
      </w:r>
      <w:r w:rsidRPr="00E34188">
        <w:t>Place-</w:t>
      </w:r>
      <w:r>
        <w:t>b</w:t>
      </w:r>
      <w:r w:rsidRPr="00E34188">
        <w:t xml:space="preserve">ased </w:t>
      </w:r>
      <w:r>
        <w:t>a</w:t>
      </w:r>
      <w:r w:rsidRPr="00E34188">
        <w:t xml:space="preserve">id and the </w:t>
      </w:r>
      <w:r>
        <w:t>v</w:t>
      </w:r>
      <w:r w:rsidRPr="00E34188">
        <w:t>alue of</w:t>
      </w:r>
      <w:r>
        <w:t xml:space="preserve"> l</w:t>
      </w:r>
      <w:r w:rsidRPr="00E34188">
        <w:t xml:space="preserve">ifting </w:t>
      </w:r>
      <w:r>
        <w:t>f</w:t>
      </w:r>
      <w:r w:rsidRPr="00E34188">
        <w:t xml:space="preserve">inancial </w:t>
      </w:r>
      <w:r>
        <w:t>b</w:t>
      </w:r>
      <w:r w:rsidRPr="00E34188">
        <w:t xml:space="preserve">urden for </w:t>
      </w:r>
      <w:r>
        <w:t>l</w:t>
      </w:r>
      <w:r w:rsidRPr="00E34188">
        <w:t>ow-</w:t>
      </w:r>
      <w:r>
        <w:t>i</w:t>
      </w:r>
      <w:r w:rsidRPr="00E34188">
        <w:t xml:space="preserve">ncome </w:t>
      </w:r>
      <w:r>
        <w:t>s</w:t>
      </w:r>
      <w:r w:rsidRPr="00E34188">
        <w:t>tudents</w:t>
      </w:r>
      <w:r>
        <w:t>.</w:t>
      </w:r>
    </w:p>
    <w:p w14:paraId="008D3F80" w14:textId="77777777" w:rsidR="00444780" w:rsidRDefault="00444780" w:rsidP="000D44A9">
      <w:pPr>
        <w:pStyle w:val="BodyText"/>
        <w:spacing w:before="1"/>
        <w:ind w:right="140"/>
      </w:pPr>
    </w:p>
    <w:p w14:paraId="65827B70" w14:textId="77777777" w:rsidR="00AD0771" w:rsidRDefault="00AD0771" w:rsidP="00AD0771">
      <w:pPr>
        <w:pStyle w:val="Heading1"/>
        <w:spacing w:before="1"/>
      </w:pPr>
      <w:r>
        <w:t>SELECTED</w:t>
      </w:r>
      <w:r>
        <w:rPr>
          <w:spacing w:val="-4"/>
        </w:rPr>
        <w:t xml:space="preserve"> </w:t>
      </w:r>
      <w:r>
        <w:t>SCHOLARLY</w:t>
      </w:r>
      <w:r>
        <w:rPr>
          <w:spacing w:val="-3"/>
        </w:rPr>
        <w:t xml:space="preserve"> </w:t>
      </w:r>
      <w:r>
        <w:t>PRESENTATIONS</w:t>
      </w:r>
    </w:p>
    <w:p w14:paraId="686C8709" w14:textId="485F262B" w:rsidR="00181802" w:rsidRDefault="00422D6A" w:rsidP="00181802">
      <w:pPr>
        <w:pStyle w:val="Heading1"/>
        <w:spacing w:before="1"/>
        <w:rPr>
          <w:b w:val="0"/>
          <w:bCs w:val="0"/>
        </w:rPr>
      </w:pPr>
      <w:r w:rsidRPr="00422D6A">
        <w:t>*</w:t>
      </w:r>
      <w:r w:rsidRPr="00422D6A">
        <w:rPr>
          <w:b w:val="0"/>
          <w:bCs w:val="0"/>
        </w:rPr>
        <w:t>Indicates Presentations with Student Colleagues</w:t>
      </w:r>
    </w:p>
    <w:p w14:paraId="2FCE0531" w14:textId="77777777" w:rsidR="00315EB7" w:rsidRDefault="00315EB7" w:rsidP="00181802">
      <w:pPr>
        <w:pStyle w:val="Heading1"/>
        <w:spacing w:before="1"/>
        <w:rPr>
          <w:b w:val="0"/>
          <w:bCs w:val="0"/>
        </w:rPr>
      </w:pPr>
    </w:p>
    <w:p w14:paraId="4EE6573B" w14:textId="2D8C82FC" w:rsidR="00315EB7" w:rsidRDefault="00315EB7" w:rsidP="00181802">
      <w:pPr>
        <w:pStyle w:val="Heading1"/>
        <w:spacing w:before="1"/>
        <w:rPr>
          <w:b w:val="0"/>
          <w:bCs w:val="0"/>
        </w:rPr>
      </w:pPr>
      <w:r>
        <w:rPr>
          <w:b w:val="0"/>
          <w:bCs w:val="0"/>
        </w:rPr>
        <w:t xml:space="preserve">Stich, A. E., Baser, S., </w:t>
      </w:r>
      <w:r w:rsidR="00F37639">
        <w:rPr>
          <w:b w:val="0"/>
          <w:bCs w:val="0"/>
        </w:rPr>
        <w:t>*</w:t>
      </w:r>
      <w:r>
        <w:rPr>
          <w:b w:val="0"/>
          <w:bCs w:val="0"/>
        </w:rPr>
        <w:t xml:space="preserve">Case, C., </w:t>
      </w:r>
      <w:r w:rsidR="00F37639">
        <w:rPr>
          <w:b w:val="0"/>
          <w:bCs w:val="0"/>
        </w:rPr>
        <w:t>*</w:t>
      </w:r>
      <w:r>
        <w:rPr>
          <w:b w:val="0"/>
          <w:bCs w:val="0"/>
        </w:rPr>
        <w:t xml:space="preserve">Jones, H., </w:t>
      </w:r>
      <w:r w:rsidR="00F37639">
        <w:rPr>
          <w:b w:val="0"/>
          <w:bCs w:val="0"/>
        </w:rPr>
        <w:t>*</w:t>
      </w:r>
      <w:r>
        <w:rPr>
          <w:b w:val="0"/>
          <w:bCs w:val="0"/>
        </w:rPr>
        <w:t xml:space="preserve">Malik, A, &amp; </w:t>
      </w:r>
      <w:r w:rsidR="00F37639">
        <w:rPr>
          <w:b w:val="0"/>
          <w:bCs w:val="0"/>
        </w:rPr>
        <w:t>*</w:t>
      </w:r>
      <w:r>
        <w:rPr>
          <w:b w:val="0"/>
          <w:bCs w:val="0"/>
        </w:rPr>
        <w:t>Cooper, C. (2024). Extending the tracks: A systematic review of academic tracking to and through higher education. Panel presentation at the meeting of the Association for the Study of Higher Education (ASHE), Minneapolis, MN.</w:t>
      </w:r>
    </w:p>
    <w:p w14:paraId="2BF3EB50" w14:textId="77777777" w:rsidR="00315EB7" w:rsidRDefault="00315EB7" w:rsidP="00181802">
      <w:pPr>
        <w:pStyle w:val="Heading1"/>
        <w:spacing w:before="1"/>
        <w:rPr>
          <w:b w:val="0"/>
          <w:bCs w:val="0"/>
        </w:rPr>
      </w:pPr>
    </w:p>
    <w:p w14:paraId="0BDF746B" w14:textId="3621F87B" w:rsidR="00315EB7" w:rsidRDefault="00F37639" w:rsidP="00315EB7">
      <w:pPr>
        <w:pStyle w:val="Heading1"/>
        <w:spacing w:before="1"/>
        <w:rPr>
          <w:b w:val="0"/>
          <w:bCs w:val="0"/>
        </w:rPr>
      </w:pPr>
      <w:r>
        <w:rPr>
          <w:b w:val="0"/>
          <w:bCs w:val="0"/>
        </w:rPr>
        <w:t>*</w:t>
      </w:r>
      <w:r w:rsidR="00315EB7">
        <w:rPr>
          <w:b w:val="0"/>
          <w:bCs w:val="0"/>
        </w:rPr>
        <w:t xml:space="preserve">Case, C., </w:t>
      </w:r>
      <w:r>
        <w:rPr>
          <w:b w:val="0"/>
          <w:bCs w:val="0"/>
        </w:rPr>
        <w:t>*</w:t>
      </w:r>
      <w:r w:rsidR="00315EB7">
        <w:rPr>
          <w:b w:val="0"/>
          <w:bCs w:val="0"/>
        </w:rPr>
        <w:t xml:space="preserve">Birac, B., Stich, A., </w:t>
      </w:r>
      <w:r>
        <w:rPr>
          <w:b w:val="0"/>
          <w:bCs w:val="0"/>
        </w:rPr>
        <w:t>*</w:t>
      </w:r>
      <w:r w:rsidR="00315EB7">
        <w:rPr>
          <w:b w:val="0"/>
          <w:bCs w:val="0"/>
        </w:rPr>
        <w:t>Grandstaff, M., &amp; Webber, K. (2024). Are remote internships meeting expectations? A qualitative study of stakeholder perspectives. Panel presentation at the meeting of the Association for the Study of Higher Education (ASHE), Minneapolis, MN.</w:t>
      </w:r>
    </w:p>
    <w:p w14:paraId="3737D76A" w14:textId="77777777" w:rsidR="00D578AD" w:rsidRDefault="00D578AD" w:rsidP="00181802">
      <w:pPr>
        <w:pStyle w:val="Heading1"/>
        <w:spacing w:before="1"/>
        <w:rPr>
          <w:b w:val="0"/>
          <w:bCs w:val="0"/>
        </w:rPr>
      </w:pPr>
    </w:p>
    <w:p w14:paraId="3261ECE8" w14:textId="6FAF0A7C" w:rsidR="00D578AD" w:rsidRDefault="00D578AD" w:rsidP="00181802">
      <w:pPr>
        <w:pStyle w:val="Heading1"/>
        <w:spacing w:before="1"/>
        <w:rPr>
          <w:b w:val="0"/>
          <w:bCs w:val="0"/>
        </w:rPr>
      </w:pPr>
      <w:r w:rsidRPr="00D578AD">
        <w:rPr>
          <w:b w:val="0"/>
          <w:bCs w:val="0"/>
        </w:rPr>
        <w:t>Stich, A. E., Baser</w:t>
      </w:r>
      <w:r>
        <w:rPr>
          <w:b w:val="0"/>
          <w:bCs w:val="0"/>
        </w:rPr>
        <w:t>, S. Case, C. Jones, H., &amp; Malik, A. (2024). Why we don’t talk about tracking in higher education and why we should. Panel presentation at the meeting of the American Educational Research Association, Philadelphia, PA.</w:t>
      </w:r>
    </w:p>
    <w:p w14:paraId="177E069E" w14:textId="77777777" w:rsidR="00CC2B66" w:rsidRDefault="00CC2B66" w:rsidP="00181802">
      <w:pPr>
        <w:pStyle w:val="Heading1"/>
        <w:spacing w:before="1"/>
        <w:rPr>
          <w:b w:val="0"/>
          <w:bCs w:val="0"/>
        </w:rPr>
      </w:pPr>
    </w:p>
    <w:p w14:paraId="6B2A10E2" w14:textId="64760C81" w:rsidR="00CC2B66" w:rsidRDefault="00CC2B66" w:rsidP="00CC2B66">
      <w:pPr>
        <w:pStyle w:val="Heading1"/>
        <w:spacing w:before="1"/>
        <w:rPr>
          <w:b w:val="0"/>
          <w:bCs w:val="0"/>
        </w:rPr>
      </w:pPr>
      <w:r>
        <w:rPr>
          <w:b w:val="0"/>
          <w:bCs w:val="0"/>
        </w:rPr>
        <w:t xml:space="preserve">Stich, A. E. (2023). Excellence and equity? A comparative case study of inclusive excellence in honors colleges. Panel presentation at the meeting of the </w:t>
      </w:r>
      <w:r w:rsidRPr="00CC2B66">
        <w:rPr>
          <w:b w:val="0"/>
          <w:bCs w:val="0"/>
        </w:rPr>
        <w:t>Association</w:t>
      </w:r>
      <w:r w:rsidRPr="00CC2B66">
        <w:rPr>
          <w:b w:val="0"/>
          <w:bCs w:val="0"/>
          <w:spacing w:val="-3"/>
        </w:rPr>
        <w:t xml:space="preserve"> </w:t>
      </w:r>
      <w:r w:rsidRPr="00CC2B66">
        <w:rPr>
          <w:b w:val="0"/>
          <w:bCs w:val="0"/>
        </w:rPr>
        <w:t>for</w:t>
      </w:r>
      <w:r w:rsidRPr="00CC2B66">
        <w:rPr>
          <w:b w:val="0"/>
          <w:bCs w:val="0"/>
          <w:spacing w:val="-4"/>
        </w:rPr>
        <w:t xml:space="preserve"> </w:t>
      </w:r>
      <w:r w:rsidRPr="00CC2B66">
        <w:rPr>
          <w:b w:val="0"/>
          <w:bCs w:val="0"/>
        </w:rPr>
        <w:t>the</w:t>
      </w:r>
      <w:r w:rsidRPr="00CC2B66">
        <w:rPr>
          <w:b w:val="0"/>
          <w:bCs w:val="0"/>
          <w:spacing w:val="-3"/>
        </w:rPr>
        <w:t xml:space="preserve"> </w:t>
      </w:r>
      <w:r w:rsidRPr="00CC2B66">
        <w:rPr>
          <w:b w:val="0"/>
          <w:bCs w:val="0"/>
        </w:rPr>
        <w:t>Study</w:t>
      </w:r>
      <w:r w:rsidRPr="00CC2B66">
        <w:rPr>
          <w:b w:val="0"/>
          <w:bCs w:val="0"/>
          <w:spacing w:val="-5"/>
        </w:rPr>
        <w:t xml:space="preserve"> </w:t>
      </w:r>
      <w:r w:rsidRPr="00CC2B66">
        <w:rPr>
          <w:b w:val="0"/>
          <w:bCs w:val="0"/>
        </w:rPr>
        <w:t>of</w:t>
      </w:r>
      <w:r w:rsidRPr="00CC2B66">
        <w:rPr>
          <w:b w:val="0"/>
          <w:bCs w:val="0"/>
          <w:spacing w:val="-3"/>
        </w:rPr>
        <w:t xml:space="preserve"> </w:t>
      </w:r>
      <w:r w:rsidRPr="00CC2B66">
        <w:rPr>
          <w:b w:val="0"/>
          <w:bCs w:val="0"/>
        </w:rPr>
        <w:t>Higher</w:t>
      </w:r>
      <w:r w:rsidRPr="00CC2B66">
        <w:rPr>
          <w:b w:val="0"/>
          <w:bCs w:val="0"/>
          <w:spacing w:val="-1"/>
        </w:rPr>
        <w:t xml:space="preserve"> </w:t>
      </w:r>
      <w:r w:rsidRPr="00CC2B66">
        <w:rPr>
          <w:b w:val="0"/>
          <w:bCs w:val="0"/>
        </w:rPr>
        <w:t>Education</w:t>
      </w:r>
      <w:r w:rsidRPr="00CC2B66">
        <w:rPr>
          <w:b w:val="0"/>
          <w:bCs w:val="0"/>
          <w:spacing w:val="-3"/>
        </w:rPr>
        <w:t xml:space="preserve"> </w:t>
      </w:r>
      <w:r w:rsidRPr="00CC2B66">
        <w:rPr>
          <w:b w:val="0"/>
          <w:bCs w:val="0"/>
        </w:rPr>
        <w:t>(ASHE)</w:t>
      </w:r>
      <w:r>
        <w:rPr>
          <w:b w:val="0"/>
          <w:bCs w:val="0"/>
        </w:rPr>
        <w:t>, Minneapolis, MN.</w:t>
      </w:r>
    </w:p>
    <w:p w14:paraId="24F24184" w14:textId="77777777" w:rsidR="000651DC" w:rsidRDefault="000651DC" w:rsidP="00CC2B66">
      <w:pPr>
        <w:pStyle w:val="Heading1"/>
        <w:spacing w:before="1"/>
        <w:ind w:left="0"/>
        <w:rPr>
          <w:b w:val="0"/>
          <w:bCs w:val="0"/>
        </w:rPr>
      </w:pPr>
    </w:p>
    <w:p w14:paraId="53558C84" w14:textId="5729E6B1" w:rsidR="00DE1359" w:rsidRDefault="00CC2B66" w:rsidP="00AD0771">
      <w:pPr>
        <w:pStyle w:val="Heading1"/>
        <w:spacing w:before="1"/>
        <w:rPr>
          <w:b w:val="0"/>
          <w:bCs w:val="0"/>
        </w:rPr>
      </w:pPr>
      <w:r>
        <w:rPr>
          <w:b w:val="0"/>
          <w:bCs w:val="0"/>
        </w:rPr>
        <w:t xml:space="preserve">*Branch, S., Stich, A. E., *Case, C., Shannon, J., Aragon, A., Burman, S., Arndt, A., O’Connell, J., Grandstaff, M., &amp; Webber, K. (2023). The geography of opportunity hoarding: A case study of inequality of access to work-related experiential activities. Panel presentation at the meeting of the </w:t>
      </w:r>
      <w:r w:rsidRPr="00CC2B66">
        <w:rPr>
          <w:b w:val="0"/>
          <w:bCs w:val="0"/>
        </w:rPr>
        <w:t>Association</w:t>
      </w:r>
      <w:r w:rsidRPr="00CC2B66">
        <w:rPr>
          <w:b w:val="0"/>
          <w:bCs w:val="0"/>
          <w:spacing w:val="-3"/>
        </w:rPr>
        <w:t xml:space="preserve"> </w:t>
      </w:r>
      <w:r w:rsidRPr="00CC2B66">
        <w:rPr>
          <w:b w:val="0"/>
          <w:bCs w:val="0"/>
        </w:rPr>
        <w:t>for</w:t>
      </w:r>
      <w:r w:rsidRPr="00CC2B66">
        <w:rPr>
          <w:b w:val="0"/>
          <w:bCs w:val="0"/>
          <w:spacing w:val="-4"/>
        </w:rPr>
        <w:t xml:space="preserve"> </w:t>
      </w:r>
      <w:r w:rsidRPr="00CC2B66">
        <w:rPr>
          <w:b w:val="0"/>
          <w:bCs w:val="0"/>
        </w:rPr>
        <w:t>the</w:t>
      </w:r>
      <w:r w:rsidRPr="00CC2B66">
        <w:rPr>
          <w:b w:val="0"/>
          <w:bCs w:val="0"/>
          <w:spacing w:val="-3"/>
        </w:rPr>
        <w:t xml:space="preserve"> </w:t>
      </w:r>
      <w:r w:rsidRPr="00CC2B66">
        <w:rPr>
          <w:b w:val="0"/>
          <w:bCs w:val="0"/>
        </w:rPr>
        <w:t>Study</w:t>
      </w:r>
      <w:r w:rsidRPr="00CC2B66">
        <w:rPr>
          <w:b w:val="0"/>
          <w:bCs w:val="0"/>
          <w:spacing w:val="-5"/>
        </w:rPr>
        <w:t xml:space="preserve"> </w:t>
      </w:r>
      <w:r w:rsidRPr="00CC2B66">
        <w:rPr>
          <w:b w:val="0"/>
          <w:bCs w:val="0"/>
        </w:rPr>
        <w:t>of</w:t>
      </w:r>
      <w:r w:rsidRPr="00CC2B66">
        <w:rPr>
          <w:b w:val="0"/>
          <w:bCs w:val="0"/>
          <w:spacing w:val="-3"/>
        </w:rPr>
        <w:t xml:space="preserve"> </w:t>
      </w:r>
      <w:r w:rsidRPr="00CC2B66">
        <w:rPr>
          <w:b w:val="0"/>
          <w:bCs w:val="0"/>
        </w:rPr>
        <w:t>Higher</w:t>
      </w:r>
      <w:r w:rsidRPr="00CC2B66">
        <w:rPr>
          <w:b w:val="0"/>
          <w:bCs w:val="0"/>
          <w:spacing w:val="-1"/>
        </w:rPr>
        <w:t xml:space="preserve"> </w:t>
      </w:r>
      <w:r w:rsidRPr="00CC2B66">
        <w:rPr>
          <w:b w:val="0"/>
          <w:bCs w:val="0"/>
        </w:rPr>
        <w:t>Education</w:t>
      </w:r>
      <w:r w:rsidRPr="00CC2B66">
        <w:rPr>
          <w:b w:val="0"/>
          <w:bCs w:val="0"/>
          <w:spacing w:val="-3"/>
        </w:rPr>
        <w:t xml:space="preserve"> </w:t>
      </w:r>
      <w:r w:rsidRPr="00CC2B66">
        <w:rPr>
          <w:b w:val="0"/>
          <w:bCs w:val="0"/>
        </w:rPr>
        <w:t>(ASHE)</w:t>
      </w:r>
      <w:r>
        <w:rPr>
          <w:b w:val="0"/>
          <w:bCs w:val="0"/>
        </w:rPr>
        <w:t>, Minneapolis, MN.</w:t>
      </w:r>
    </w:p>
    <w:p w14:paraId="4E45AD5F" w14:textId="77777777" w:rsidR="00CC2B66" w:rsidRDefault="00CC2B66" w:rsidP="00CC2B66">
      <w:pPr>
        <w:pStyle w:val="Heading1"/>
        <w:spacing w:before="1"/>
        <w:ind w:left="0"/>
      </w:pPr>
    </w:p>
    <w:p w14:paraId="3AD9634D" w14:textId="5725E8F2" w:rsidR="00DE1359" w:rsidRDefault="00DE1359" w:rsidP="00AD0771">
      <w:pPr>
        <w:pStyle w:val="Heading1"/>
        <w:spacing w:before="1"/>
        <w:rPr>
          <w:b w:val="0"/>
          <w:bCs w:val="0"/>
        </w:rPr>
      </w:pPr>
      <w:r>
        <w:rPr>
          <w:b w:val="0"/>
          <w:bCs w:val="0"/>
        </w:rPr>
        <w:t>Stich, A. E., *</w:t>
      </w:r>
      <w:r w:rsidRPr="00DE1359">
        <w:rPr>
          <w:b w:val="0"/>
          <w:bCs w:val="0"/>
        </w:rPr>
        <w:t xml:space="preserve">Case, C., </w:t>
      </w:r>
      <w:r>
        <w:rPr>
          <w:b w:val="0"/>
          <w:bCs w:val="0"/>
        </w:rPr>
        <w:t>Webber, K., &amp; *Grandstaff, M. (2023). Flexibility at what cost? Multiple stakeholder perceptions of remote work-related experiential activities. Panel presentation at the meeting of the American Educational Research Association, Chicago, IL.</w:t>
      </w:r>
    </w:p>
    <w:p w14:paraId="6EADD0FF" w14:textId="77777777" w:rsidR="00DE1359" w:rsidRPr="00DE1359" w:rsidRDefault="00DE1359" w:rsidP="00AD0771">
      <w:pPr>
        <w:pStyle w:val="Heading1"/>
        <w:spacing w:before="1"/>
        <w:rPr>
          <w:b w:val="0"/>
          <w:bCs w:val="0"/>
        </w:rPr>
      </w:pPr>
    </w:p>
    <w:p w14:paraId="58E5A13E" w14:textId="6E15F4F7" w:rsidR="00DE1359" w:rsidRPr="00DE1359" w:rsidRDefault="00DE1359" w:rsidP="00AD0771">
      <w:pPr>
        <w:pStyle w:val="Heading1"/>
        <w:spacing w:before="1"/>
        <w:rPr>
          <w:b w:val="0"/>
          <w:bCs w:val="0"/>
        </w:rPr>
      </w:pPr>
      <w:r>
        <w:rPr>
          <w:b w:val="0"/>
          <w:bCs w:val="0"/>
        </w:rPr>
        <w:t xml:space="preserve">*Case, C., *Cumbass, K., </w:t>
      </w:r>
      <w:r w:rsidRPr="00DE1359">
        <w:rPr>
          <w:b w:val="0"/>
          <w:bCs w:val="0"/>
        </w:rPr>
        <w:t>Stich, A. E.</w:t>
      </w:r>
      <w:r>
        <w:rPr>
          <w:b w:val="0"/>
          <w:bCs w:val="0"/>
        </w:rPr>
        <w:t xml:space="preserve"> (2023). Flattening the academic hierarchy: A </w:t>
      </w:r>
      <w:proofErr w:type="spellStart"/>
      <w:r>
        <w:rPr>
          <w:b w:val="0"/>
          <w:bCs w:val="0"/>
        </w:rPr>
        <w:t>Bourdieusian</w:t>
      </w:r>
      <w:proofErr w:type="spellEnd"/>
      <w:r>
        <w:rPr>
          <w:b w:val="0"/>
          <w:bCs w:val="0"/>
        </w:rPr>
        <w:t xml:space="preserve"> approach to critical reflexivity on qualitative research teams</w:t>
      </w:r>
      <w:r w:rsidRPr="00DE1359">
        <w:rPr>
          <w:b w:val="0"/>
          <w:bCs w:val="0"/>
        </w:rPr>
        <w:t>. Roundtable paper presentation at the meeting</w:t>
      </w:r>
      <w:r w:rsidRPr="00DE1359">
        <w:rPr>
          <w:b w:val="0"/>
          <w:bCs w:val="0"/>
          <w:spacing w:val="-60"/>
        </w:rPr>
        <w:t xml:space="preserve">      </w:t>
      </w:r>
      <w:r w:rsidRPr="00DE1359">
        <w:rPr>
          <w:b w:val="0"/>
          <w:bCs w:val="0"/>
        </w:rPr>
        <w:t xml:space="preserve"> of</w:t>
      </w:r>
      <w:r w:rsidRPr="00DE1359">
        <w:rPr>
          <w:b w:val="0"/>
          <w:bCs w:val="0"/>
          <w:spacing w:val="-2"/>
        </w:rPr>
        <w:t xml:space="preserve"> </w:t>
      </w:r>
      <w:r w:rsidRPr="00DE1359">
        <w:rPr>
          <w:b w:val="0"/>
          <w:bCs w:val="0"/>
        </w:rPr>
        <w:t>the American</w:t>
      </w:r>
      <w:r w:rsidRPr="00DE1359">
        <w:rPr>
          <w:b w:val="0"/>
          <w:bCs w:val="0"/>
          <w:spacing w:val="-1"/>
        </w:rPr>
        <w:t xml:space="preserve"> </w:t>
      </w:r>
      <w:r w:rsidRPr="00DE1359">
        <w:rPr>
          <w:b w:val="0"/>
          <w:bCs w:val="0"/>
        </w:rPr>
        <w:t>Educational</w:t>
      </w:r>
      <w:r w:rsidRPr="00DE1359">
        <w:rPr>
          <w:b w:val="0"/>
          <w:bCs w:val="0"/>
          <w:spacing w:val="-1"/>
        </w:rPr>
        <w:t xml:space="preserve"> </w:t>
      </w:r>
      <w:r w:rsidRPr="00DE1359">
        <w:rPr>
          <w:b w:val="0"/>
          <w:bCs w:val="0"/>
        </w:rPr>
        <w:t>Research</w:t>
      </w:r>
      <w:r w:rsidRPr="00DE1359">
        <w:rPr>
          <w:b w:val="0"/>
          <w:bCs w:val="0"/>
          <w:spacing w:val="-1"/>
        </w:rPr>
        <w:t xml:space="preserve"> </w:t>
      </w:r>
      <w:r w:rsidRPr="00DE1359">
        <w:rPr>
          <w:b w:val="0"/>
          <w:bCs w:val="0"/>
        </w:rPr>
        <w:t>Association</w:t>
      </w:r>
      <w:r>
        <w:rPr>
          <w:b w:val="0"/>
          <w:bCs w:val="0"/>
        </w:rPr>
        <w:t>, Chicago, IL.</w:t>
      </w:r>
    </w:p>
    <w:p w14:paraId="59C6659B" w14:textId="77777777" w:rsidR="00AD0771" w:rsidRDefault="00AD0771" w:rsidP="00AD0771">
      <w:pPr>
        <w:pStyle w:val="Heading1"/>
        <w:spacing w:before="1"/>
      </w:pPr>
    </w:p>
    <w:p w14:paraId="0EFF7512" w14:textId="235655C0" w:rsidR="00C336B0" w:rsidRDefault="00C336B0" w:rsidP="00081776">
      <w:pPr>
        <w:widowControl/>
        <w:autoSpaceDE/>
        <w:autoSpaceDN/>
        <w:ind w:left="120"/>
        <w:rPr>
          <w:bCs/>
        </w:rPr>
      </w:pPr>
      <w:r>
        <w:rPr>
          <w:bCs/>
        </w:rPr>
        <w:t xml:space="preserve">Stich, A. E., Spencer, G., </w:t>
      </w:r>
      <w:r w:rsidR="00DE1359">
        <w:rPr>
          <w:bCs/>
        </w:rPr>
        <w:t>*</w:t>
      </w:r>
      <w:r>
        <w:rPr>
          <w:bCs/>
        </w:rPr>
        <w:t xml:space="preserve">Johnson, B., &amp; </w:t>
      </w:r>
      <w:r w:rsidR="00DE1359">
        <w:rPr>
          <w:bCs/>
        </w:rPr>
        <w:t>*</w:t>
      </w:r>
      <w:r>
        <w:rPr>
          <w:bCs/>
        </w:rPr>
        <w:t xml:space="preserve">Baser, S. (2022). </w:t>
      </w:r>
      <w:r w:rsidR="001E0C88">
        <w:rPr>
          <w:bCs/>
        </w:rPr>
        <w:t xml:space="preserve">Is Option B a viable plan b? School counselors’ sense-making of a dual-enrollment policy in Georgia. </w:t>
      </w:r>
      <w:r w:rsidR="00864C07">
        <w:rPr>
          <w:bCs/>
        </w:rPr>
        <w:t xml:space="preserve">Roundtable </w:t>
      </w:r>
      <w:r w:rsidR="00864C07">
        <w:t>p</w:t>
      </w:r>
      <w:r w:rsidR="001E0C88">
        <w:t xml:space="preserve">aper </w:t>
      </w:r>
      <w:r w:rsidR="001E0C88">
        <w:lastRenderedPageBreak/>
        <w:t>presentation at the meeting</w:t>
      </w:r>
      <w:r w:rsidR="001E0C88">
        <w:rPr>
          <w:spacing w:val="-60"/>
        </w:rPr>
        <w:t xml:space="preserve">      </w:t>
      </w:r>
      <w:r w:rsidR="001E0C88">
        <w:t xml:space="preserve"> of</w:t>
      </w:r>
      <w:r w:rsidR="001E0C88">
        <w:rPr>
          <w:spacing w:val="-2"/>
        </w:rPr>
        <w:t xml:space="preserve"> </w:t>
      </w:r>
      <w:r w:rsidR="001E0C88">
        <w:t>the American</w:t>
      </w:r>
      <w:r w:rsidR="001E0C88">
        <w:rPr>
          <w:spacing w:val="-1"/>
        </w:rPr>
        <w:t xml:space="preserve"> </w:t>
      </w:r>
      <w:r w:rsidR="001E0C88">
        <w:t>Educational</w:t>
      </w:r>
      <w:r w:rsidR="001E0C88">
        <w:rPr>
          <w:spacing w:val="-1"/>
        </w:rPr>
        <w:t xml:space="preserve"> </w:t>
      </w:r>
      <w:r w:rsidR="001E0C88">
        <w:t>Research</w:t>
      </w:r>
      <w:r w:rsidR="001E0C88">
        <w:rPr>
          <w:spacing w:val="-1"/>
        </w:rPr>
        <w:t xml:space="preserve"> </w:t>
      </w:r>
      <w:r w:rsidR="001E0C88">
        <w:t>Association,</w:t>
      </w:r>
      <w:r w:rsidR="001E0C88">
        <w:rPr>
          <w:spacing w:val="1"/>
        </w:rPr>
        <w:t xml:space="preserve"> </w:t>
      </w:r>
      <w:r w:rsidR="001E0C88">
        <w:t>San Diego,</w:t>
      </w:r>
      <w:r w:rsidR="001E0C88">
        <w:rPr>
          <w:spacing w:val="1"/>
        </w:rPr>
        <w:t xml:space="preserve"> </w:t>
      </w:r>
      <w:r w:rsidR="001E0C88">
        <w:t>CA</w:t>
      </w:r>
      <w:r w:rsidR="00935237">
        <w:t xml:space="preserve"> (virtual)</w:t>
      </w:r>
      <w:r w:rsidR="001E0C88">
        <w:t>.</w:t>
      </w:r>
    </w:p>
    <w:p w14:paraId="53490878" w14:textId="33D6BD95" w:rsidR="001E0C88" w:rsidRDefault="001E0C88" w:rsidP="00081776">
      <w:pPr>
        <w:widowControl/>
        <w:autoSpaceDE/>
        <w:autoSpaceDN/>
        <w:ind w:left="120"/>
        <w:rPr>
          <w:bCs/>
        </w:rPr>
      </w:pPr>
    </w:p>
    <w:p w14:paraId="5033DCBD" w14:textId="42246251" w:rsidR="001E0C88" w:rsidRDefault="00DE1359" w:rsidP="00081776">
      <w:pPr>
        <w:widowControl/>
        <w:autoSpaceDE/>
        <w:autoSpaceDN/>
        <w:ind w:left="120"/>
        <w:rPr>
          <w:bCs/>
        </w:rPr>
      </w:pPr>
      <w:r>
        <w:rPr>
          <w:bCs/>
        </w:rPr>
        <w:t>*</w:t>
      </w:r>
      <w:r w:rsidR="001E0C88">
        <w:rPr>
          <w:bCs/>
        </w:rPr>
        <w:t>Crain, A., Sowl, S., &amp; Stich, A. E. (2022)</w:t>
      </w:r>
      <w:r w:rsidR="00E45DD5">
        <w:rPr>
          <w:bCs/>
        </w:rPr>
        <w:t>.</w:t>
      </w:r>
      <w:r w:rsidR="001E0C88">
        <w:rPr>
          <w:bCs/>
        </w:rPr>
        <w:t xml:space="preserve"> A critical reflection on the use of theory in rural college access research. </w:t>
      </w:r>
      <w:r w:rsidR="00864C07">
        <w:rPr>
          <w:bCs/>
        </w:rPr>
        <w:t xml:space="preserve">Roundtable </w:t>
      </w:r>
      <w:r w:rsidR="00864C07">
        <w:t>p</w:t>
      </w:r>
      <w:r w:rsidR="001E0C88">
        <w:t>aper presentation at the meeting</w:t>
      </w:r>
      <w:r w:rsidR="001E0C88">
        <w:rPr>
          <w:spacing w:val="-60"/>
        </w:rPr>
        <w:t xml:space="preserve">      </w:t>
      </w:r>
      <w:r w:rsidR="001E0C88">
        <w:t xml:space="preserve"> of</w:t>
      </w:r>
      <w:r w:rsidR="001E0C88">
        <w:rPr>
          <w:spacing w:val="-2"/>
        </w:rPr>
        <w:t xml:space="preserve"> </w:t>
      </w:r>
      <w:r w:rsidR="001E0C88">
        <w:t>the American</w:t>
      </w:r>
      <w:r w:rsidR="001E0C88">
        <w:rPr>
          <w:spacing w:val="-1"/>
        </w:rPr>
        <w:t xml:space="preserve"> </w:t>
      </w:r>
      <w:r w:rsidR="001E0C88">
        <w:t>Educational</w:t>
      </w:r>
      <w:r w:rsidR="001E0C88">
        <w:rPr>
          <w:spacing w:val="-1"/>
        </w:rPr>
        <w:t xml:space="preserve"> </w:t>
      </w:r>
      <w:r w:rsidR="001E0C88">
        <w:t>Research</w:t>
      </w:r>
      <w:r w:rsidR="001E0C88">
        <w:rPr>
          <w:spacing w:val="-1"/>
        </w:rPr>
        <w:t xml:space="preserve"> </w:t>
      </w:r>
      <w:r w:rsidR="001E0C88">
        <w:t>Association,</w:t>
      </w:r>
      <w:r w:rsidR="001E0C88">
        <w:rPr>
          <w:spacing w:val="1"/>
        </w:rPr>
        <w:t xml:space="preserve"> </w:t>
      </w:r>
      <w:r w:rsidR="001E0C88">
        <w:t>San Diego,</w:t>
      </w:r>
      <w:r w:rsidR="001E0C88">
        <w:rPr>
          <w:spacing w:val="1"/>
        </w:rPr>
        <w:t xml:space="preserve"> </w:t>
      </w:r>
      <w:r w:rsidR="001E0C88">
        <w:t>CA</w:t>
      </w:r>
      <w:r w:rsidR="00935237">
        <w:t xml:space="preserve"> (virtual)</w:t>
      </w:r>
      <w:r w:rsidR="001E0C88">
        <w:t>.</w:t>
      </w:r>
    </w:p>
    <w:p w14:paraId="6F3A7FAF" w14:textId="77777777" w:rsidR="00C336B0" w:rsidRDefault="00C336B0" w:rsidP="00081776">
      <w:pPr>
        <w:widowControl/>
        <w:autoSpaceDE/>
        <w:autoSpaceDN/>
        <w:ind w:left="120"/>
        <w:rPr>
          <w:bCs/>
        </w:rPr>
      </w:pPr>
    </w:p>
    <w:p w14:paraId="709AA3C8" w14:textId="08DCA6C7" w:rsidR="00081776" w:rsidRPr="00081776" w:rsidRDefault="00081776" w:rsidP="00081776">
      <w:pPr>
        <w:widowControl/>
        <w:autoSpaceDE/>
        <w:autoSpaceDN/>
        <w:ind w:left="120"/>
        <w:rPr>
          <w:rFonts w:eastAsia="Times New Roman"/>
          <w:sz w:val="24"/>
          <w:szCs w:val="24"/>
        </w:rPr>
      </w:pPr>
      <w:r>
        <w:rPr>
          <w:bCs/>
        </w:rPr>
        <w:t>Stich, A. E.</w:t>
      </w:r>
      <w:r w:rsidR="00C336B0">
        <w:rPr>
          <w:bCs/>
        </w:rPr>
        <w:t>,</w:t>
      </w:r>
      <w:r>
        <w:rPr>
          <w:bCs/>
        </w:rPr>
        <w:t xml:space="preserve"> &amp; </w:t>
      </w:r>
      <w:r w:rsidR="00DE1359">
        <w:rPr>
          <w:bCs/>
        </w:rPr>
        <w:t>*</w:t>
      </w:r>
      <w:r>
        <w:rPr>
          <w:bCs/>
        </w:rPr>
        <w:t xml:space="preserve">Crain, A. (2022). </w:t>
      </w:r>
      <w:r w:rsidRPr="00081776">
        <w:rPr>
          <w:rFonts w:eastAsia="Times New Roman"/>
          <w:color w:val="000000"/>
        </w:rPr>
        <w:t xml:space="preserve">Place-based </w:t>
      </w:r>
      <w:r>
        <w:rPr>
          <w:rFonts w:eastAsia="Times New Roman"/>
          <w:color w:val="000000"/>
        </w:rPr>
        <w:t>h</w:t>
      </w:r>
      <w:r w:rsidRPr="00081776">
        <w:rPr>
          <w:rFonts w:eastAsia="Times New Roman"/>
          <w:color w:val="000000"/>
        </w:rPr>
        <w:t xml:space="preserve">abitus and the </w:t>
      </w:r>
      <w:r>
        <w:rPr>
          <w:rFonts w:eastAsia="Times New Roman"/>
          <w:color w:val="000000"/>
        </w:rPr>
        <w:t>s</w:t>
      </w:r>
      <w:r w:rsidRPr="00081776">
        <w:rPr>
          <w:rFonts w:eastAsia="Times New Roman"/>
          <w:color w:val="000000"/>
        </w:rPr>
        <w:t xml:space="preserve">tructuring of </w:t>
      </w:r>
      <w:r>
        <w:rPr>
          <w:rFonts w:eastAsia="Times New Roman"/>
          <w:color w:val="000000"/>
        </w:rPr>
        <w:t>m</w:t>
      </w:r>
      <w:r w:rsidRPr="00081776">
        <w:rPr>
          <w:rFonts w:eastAsia="Times New Roman"/>
          <w:color w:val="000000"/>
        </w:rPr>
        <w:t>iddle-</w:t>
      </w:r>
      <w:r>
        <w:rPr>
          <w:rFonts w:eastAsia="Times New Roman"/>
          <w:color w:val="000000"/>
        </w:rPr>
        <w:t>c</w:t>
      </w:r>
      <w:r w:rsidRPr="00081776">
        <w:rPr>
          <w:rFonts w:eastAsia="Times New Roman"/>
          <w:color w:val="000000"/>
        </w:rPr>
        <w:t xml:space="preserve">lass </w:t>
      </w:r>
      <w:r>
        <w:rPr>
          <w:rFonts w:eastAsia="Times New Roman"/>
          <w:color w:val="000000"/>
        </w:rPr>
        <w:t>a</w:t>
      </w:r>
      <w:r w:rsidRPr="00081776">
        <w:rPr>
          <w:rFonts w:eastAsia="Times New Roman"/>
          <w:color w:val="000000"/>
        </w:rPr>
        <w:t>spirations</w:t>
      </w:r>
      <w:r>
        <w:rPr>
          <w:rFonts w:eastAsia="Times New Roman"/>
          <w:color w:val="000000"/>
        </w:rPr>
        <w:t>. Paper presenta</w:t>
      </w:r>
      <w:r w:rsidR="001E0C88">
        <w:rPr>
          <w:rFonts w:eastAsia="Times New Roman"/>
          <w:color w:val="000000"/>
        </w:rPr>
        <w:t>tion</w:t>
      </w:r>
      <w:r>
        <w:rPr>
          <w:rFonts w:eastAsia="Times New Roman"/>
          <w:color w:val="000000"/>
        </w:rPr>
        <w:t xml:space="preserve"> at the meeting of the British Sociological Association (virtual).</w:t>
      </w:r>
    </w:p>
    <w:p w14:paraId="0FF90FBE" w14:textId="77777777" w:rsidR="00081776" w:rsidRDefault="00081776" w:rsidP="00081776">
      <w:pPr>
        <w:pStyle w:val="BodyText"/>
        <w:rPr>
          <w:bCs/>
        </w:rPr>
      </w:pPr>
    </w:p>
    <w:p w14:paraId="2B34D70F" w14:textId="606A29E6" w:rsidR="00AD0771" w:rsidRPr="00DA2B0F" w:rsidRDefault="00AD0771" w:rsidP="00AD0771">
      <w:pPr>
        <w:pStyle w:val="BodyText"/>
        <w:ind w:left="120"/>
        <w:rPr>
          <w:bCs/>
        </w:rPr>
      </w:pPr>
      <w:r w:rsidRPr="00DA2B0F">
        <w:rPr>
          <w:bCs/>
        </w:rPr>
        <w:t xml:space="preserve">Stich, A. E., </w:t>
      </w:r>
      <w:r w:rsidR="00DE1359">
        <w:rPr>
          <w:bCs/>
        </w:rPr>
        <w:t>*</w:t>
      </w:r>
      <w:r w:rsidRPr="00DA2B0F">
        <w:rPr>
          <w:bCs/>
        </w:rPr>
        <w:t xml:space="preserve">Case, C., </w:t>
      </w:r>
      <w:r w:rsidR="00DE1359">
        <w:rPr>
          <w:bCs/>
        </w:rPr>
        <w:t>*</w:t>
      </w:r>
      <w:proofErr w:type="spellStart"/>
      <w:r w:rsidRPr="00DA2B0F">
        <w:rPr>
          <w:bCs/>
        </w:rPr>
        <w:t>Ndika</w:t>
      </w:r>
      <w:proofErr w:type="spellEnd"/>
      <w:r w:rsidRPr="00DA2B0F">
        <w:rPr>
          <w:bCs/>
        </w:rPr>
        <w:t>, E</w:t>
      </w:r>
      <w:r>
        <w:rPr>
          <w:bCs/>
        </w:rPr>
        <w:t xml:space="preserve">, &amp; </w:t>
      </w:r>
      <w:r w:rsidR="00DE1359">
        <w:rPr>
          <w:bCs/>
        </w:rPr>
        <w:t>*</w:t>
      </w:r>
      <w:r>
        <w:rPr>
          <w:bCs/>
        </w:rPr>
        <w:t>Cumbass, K. (2021). Negotiating ourselves: Navigating paradigmatic conflict and diverse identities in collaborative qualitative research. Paper present</w:t>
      </w:r>
      <w:r w:rsidR="00E45DD5">
        <w:rPr>
          <w:bCs/>
        </w:rPr>
        <w:t>ation</w:t>
      </w:r>
      <w:r>
        <w:rPr>
          <w:bCs/>
        </w:rPr>
        <w:t xml:space="preserve"> at the meeting of the International Congress of Qualitative Inquiry, Urbana, IL (virtual). </w:t>
      </w:r>
    </w:p>
    <w:p w14:paraId="252B1592" w14:textId="77777777" w:rsidR="00AD0771" w:rsidRDefault="00AD0771" w:rsidP="00AD0771">
      <w:pPr>
        <w:ind w:left="120" w:right="527"/>
      </w:pPr>
    </w:p>
    <w:p w14:paraId="00E74195" w14:textId="4678AE56" w:rsidR="00AD0771" w:rsidRDefault="00AD0771" w:rsidP="00AD0771">
      <w:pPr>
        <w:ind w:left="120" w:right="527"/>
      </w:pPr>
      <w:r>
        <w:t xml:space="preserve">Stich, A. E., </w:t>
      </w:r>
      <w:r w:rsidR="00DE1359">
        <w:t>*</w:t>
      </w:r>
      <w:proofErr w:type="spellStart"/>
      <w:r>
        <w:t>Ndika</w:t>
      </w:r>
      <w:proofErr w:type="spellEnd"/>
      <w:r>
        <w:t xml:space="preserve">, E., &amp; </w:t>
      </w:r>
      <w:r w:rsidR="00DE1359">
        <w:t>*</w:t>
      </w:r>
      <w:r>
        <w:t xml:space="preserve">Dean, M. T., (2020). </w:t>
      </w:r>
      <w:r>
        <w:rPr>
          <w:i/>
        </w:rPr>
        <w:t>Excellence and equity? A comparative</w:t>
      </w:r>
      <w:r>
        <w:rPr>
          <w:i/>
          <w:spacing w:val="-59"/>
        </w:rPr>
        <w:t xml:space="preserve"> </w:t>
      </w:r>
      <w:r>
        <w:rPr>
          <w:i/>
        </w:rPr>
        <w:t>study of inclusivity and honors colleges in public universities</w:t>
      </w:r>
      <w:r>
        <w:t xml:space="preserve">. Paper </w:t>
      </w:r>
      <w:r w:rsidR="001E0C88">
        <w:t>present</w:t>
      </w:r>
      <w:r w:rsidR="00E45DD5">
        <w:t>ation</w:t>
      </w:r>
      <w:r>
        <w:t xml:space="preserve"> at the</w:t>
      </w:r>
      <w:r>
        <w:rPr>
          <w:spacing w:val="1"/>
        </w:rPr>
        <w:t xml:space="preserve"> </w:t>
      </w:r>
      <w:r>
        <w:t>Association</w:t>
      </w:r>
      <w:r>
        <w:rPr>
          <w:spacing w:val="-3"/>
        </w:rPr>
        <w:t xml:space="preserve"> </w:t>
      </w:r>
      <w:r>
        <w:t>for</w:t>
      </w:r>
      <w:r>
        <w:rPr>
          <w:spacing w:val="-4"/>
        </w:rPr>
        <w:t xml:space="preserve"> </w:t>
      </w:r>
      <w:r>
        <w:t>the</w:t>
      </w:r>
      <w:r>
        <w:rPr>
          <w:spacing w:val="-3"/>
        </w:rPr>
        <w:t xml:space="preserve"> </w:t>
      </w:r>
      <w:r>
        <w:t>Study</w:t>
      </w:r>
      <w:r>
        <w:rPr>
          <w:spacing w:val="-5"/>
        </w:rPr>
        <w:t xml:space="preserve"> </w:t>
      </w:r>
      <w:r>
        <w:t>of</w:t>
      </w:r>
      <w:r>
        <w:rPr>
          <w:spacing w:val="-3"/>
        </w:rPr>
        <w:t xml:space="preserve"> </w:t>
      </w:r>
      <w:r>
        <w:t>Higher</w:t>
      </w:r>
      <w:r>
        <w:rPr>
          <w:spacing w:val="-1"/>
        </w:rPr>
        <w:t xml:space="preserve"> </w:t>
      </w:r>
      <w:r>
        <w:t>Education</w:t>
      </w:r>
      <w:r>
        <w:rPr>
          <w:spacing w:val="-3"/>
        </w:rPr>
        <w:t xml:space="preserve"> </w:t>
      </w:r>
      <w:r>
        <w:t>(ASHE),</w:t>
      </w:r>
      <w:r>
        <w:rPr>
          <w:spacing w:val="-1"/>
        </w:rPr>
        <w:t xml:space="preserve"> </w:t>
      </w:r>
      <w:r>
        <w:t>Annual</w:t>
      </w:r>
      <w:r>
        <w:rPr>
          <w:spacing w:val="-3"/>
        </w:rPr>
        <w:t xml:space="preserve"> </w:t>
      </w:r>
      <w:r>
        <w:t>Conference,</w:t>
      </w:r>
      <w:r>
        <w:rPr>
          <w:spacing w:val="-3"/>
        </w:rPr>
        <w:t xml:space="preserve"> </w:t>
      </w:r>
      <w:r>
        <w:t>Virtual.</w:t>
      </w:r>
    </w:p>
    <w:p w14:paraId="42CBA5CE" w14:textId="77777777" w:rsidR="00AD0771" w:rsidRDefault="00AD0771" w:rsidP="00AD0771">
      <w:pPr>
        <w:pStyle w:val="BodyText"/>
      </w:pPr>
    </w:p>
    <w:p w14:paraId="19A49DEA" w14:textId="1EC5055E" w:rsidR="00AD0771" w:rsidRDefault="00DE1359" w:rsidP="00AD0771">
      <w:pPr>
        <w:pStyle w:val="BodyText"/>
        <w:spacing w:before="1"/>
        <w:ind w:left="120" w:right="161"/>
      </w:pPr>
      <w:r>
        <w:t>*</w:t>
      </w:r>
      <w:r w:rsidR="00AD0771">
        <w:t>Covello, G., Wolniak, G., Stich, A. E., &amp; Davis, L. A. (2020). The role of prior adversity in</w:t>
      </w:r>
      <w:r w:rsidR="00AD0771">
        <w:rPr>
          <w:spacing w:val="-59"/>
        </w:rPr>
        <w:t xml:space="preserve"> </w:t>
      </w:r>
      <w:r w:rsidR="00AD0771">
        <w:t>career development: A mixed methods study of first-year college students. Paper</w:t>
      </w:r>
      <w:r w:rsidR="00AD0771">
        <w:rPr>
          <w:spacing w:val="1"/>
        </w:rPr>
        <w:t xml:space="preserve"> </w:t>
      </w:r>
      <w:r w:rsidR="00AD0771">
        <w:t>presen</w:t>
      </w:r>
      <w:r w:rsidR="00E45DD5">
        <w:t>tation</w:t>
      </w:r>
      <w:r w:rsidR="00AD0771">
        <w:t xml:space="preserve"> at the Association for the Study of Higher Education (ASHE), Annual</w:t>
      </w:r>
      <w:r w:rsidR="00AD0771">
        <w:rPr>
          <w:spacing w:val="1"/>
        </w:rPr>
        <w:t xml:space="preserve"> </w:t>
      </w:r>
      <w:r w:rsidR="00AD0771">
        <w:t>Conference,</w:t>
      </w:r>
      <w:r w:rsidR="00AD0771">
        <w:rPr>
          <w:spacing w:val="1"/>
        </w:rPr>
        <w:t xml:space="preserve"> </w:t>
      </w:r>
      <w:r w:rsidR="00AD0771">
        <w:t>Virtual.</w:t>
      </w:r>
    </w:p>
    <w:p w14:paraId="5B4AE349" w14:textId="77777777" w:rsidR="00AD0771" w:rsidRDefault="00AD0771" w:rsidP="00AD0771">
      <w:pPr>
        <w:pStyle w:val="BodyText"/>
        <w:spacing w:before="11"/>
        <w:rPr>
          <w:sz w:val="21"/>
        </w:rPr>
      </w:pPr>
    </w:p>
    <w:p w14:paraId="62FE5A15" w14:textId="7FEDD8FA" w:rsidR="00AD0771" w:rsidRDefault="00AD0771" w:rsidP="00AD0771">
      <w:pPr>
        <w:pStyle w:val="BodyText"/>
        <w:ind w:left="120" w:right="221"/>
      </w:pPr>
      <w:r>
        <w:t>Stich, A. E. &amp; Cipollone, K. (2020, April, Cancelled Due to COVID-19). Who pays the</w:t>
      </w:r>
      <w:r>
        <w:rPr>
          <w:spacing w:val="1"/>
        </w:rPr>
        <w:t xml:space="preserve"> </w:t>
      </w:r>
      <w:r>
        <w:t>price? Democratization and STEM education reform. Paper presentation at the meeting</w:t>
      </w:r>
      <w:r>
        <w:rPr>
          <w:spacing w:val="-60"/>
        </w:rPr>
        <w:t xml:space="preserve"> </w:t>
      </w:r>
      <w:r w:rsidR="001E0C88">
        <w:rPr>
          <w:spacing w:val="-60"/>
        </w:rPr>
        <w:t xml:space="preserve">     </w:t>
      </w:r>
      <w:r w:rsidR="001E0C88">
        <w:t xml:space="preserve"> of</w:t>
      </w:r>
      <w:r>
        <w:rPr>
          <w:spacing w:val="-2"/>
        </w:rPr>
        <w:t xml:space="preserve"> </w:t>
      </w:r>
      <w:r>
        <w:t>the American</w:t>
      </w:r>
      <w:r>
        <w:rPr>
          <w:spacing w:val="-1"/>
        </w:rPr>
        <w:t xml:space="preserve"> </w:t>
      </w:r>
      <w:r>
        <w:t>Educational</w:t>
      </w:r>
      <w:r>
        <w:rPr>
          <w:spacing w:val="-1"/>
        </w:rPr>
        <w:t xml:space="preserve"> </w:t>
      </w:r>
      <w:r>
        <w:t>Research</w:t>
      </w:r>
      <w:r>
        <w:rPr>
          <w:spacing w:val="-1"/>
        </w:rPr>
        <w:t xml:space="preserve"> </w:t>
      </w:r>
      <w:r>
        <w:t>Association,</w:t>
      </w:r>
      <w:r>
        <w:rPr>
          <w:spacing w:val="1"/>
        </w:rPr>
        <w:t xml:space="preserve"> </w:t>
      </w:r>
      <w:r>
        <w:t>San</w:t>
      </w:r>
      <w:r>
        <w:rPr>
          <w:spacing w:val="-3"/>
        </w:rPr>
        <w:t xml:space="preserve"> </w:t>
      </w:r>
      <w:r>
        <w:t>Francisco,</w:t>
      </w:r>
      <w:r>
        <w:rPr>
          <w:spacing w:val="1"/>
        </w:rPr>
        <w:t xml:space="preserve"> </w:t>
      </w:r>
      <w:r>
        <w:t>CA.</w:t>
      </w:r>
    </w:p>
    <w:p w14:paraId="52D2CD6A" w14:textId="77777777" w:rsidR="00AD0771" w:rsidRDefault="00AD0771" w:rsidP="00AD0771">
      <w:pPr>
        <w:pStyle w:val="BodyText"/>
        <w:spacing w:before="9"/>
        <w:rPr>
          <w:sz w:val="21"/>
        </w:rPr>
      </w:pPr>
    </w:p>
    <w:p w14:paraId="7C1F4A06" w14:textId="77777777" w:rsidR="00AD0771" w:rsidRDefault="00AD0771" w:rsidP="00AD0771">
      <w:pPr>
        <w:pStyle w:val="BodyText"/>
        <w:spacing w:before="1"/>
        <w:ind w:left="120" w:right="257" w:hanging="1"/>
      </w:pPr>
      <w:r>
        <w:t>Whatley, M. &amp; Stich. A. E. (2020, April, Cancelled Due to COVID-19). What network</w:t>
      </w:r>
      <w:r>
        <w:rPr>
          <w:spacing w:val="1"/>
        </w:rPr>
        <w:t xml:space="preserve"> </w:t>
      </w:r>
      <w:r>
        <w:t>analysis can do for educational research: The case of study abroad and postsecondary</w:t>
      </w:r>
      <w:r>
        <w:rPr>
          <w:spacing w:val="-59"/>
        </w:rPr>
        <w:t xml:space="preserve"> </w:t>
      </w:r>
      <w:r>
        <w:t>stratification. Paper presentation at the meeting of the American Educational Research</w:t>
      </w:r>
      <w:r>
        <w:rPr>
          <w:spacing w:val="-59"/>
        </w:rPr>
        <w:t xml:space="preserve"> </w:t>
      </w:r>
      <w:r>
        <w:t>Association,</w:t>
      </w:r>
      <w:r>
        <w:rPr>
          <w:spacing w:val="1"/>
        </w:rPr>
        <w:t xml:space="preserve"> </w:t>
      </w:r>
      <w:r>
        <w:t>San</w:t>
      </w:r>
      <w:r>
        <w:rPr>
          <w:spacing w:val="-2"/>
        </w:rPr>
        <w:t xml:space="preserve"> </w:t>
      </w:r>
      <w:r>
        <w:t>Francisco,</w:t>
      </w:r>
      <w:r>
        <w:rPr>
          <w:spacing w:val="2"/>
        </w:rPr>
        <w:t xml:space="preserve"> </w:t>
      </w:r>
      <w:r>
        <w:t>CA.</w:t>
      </w:r>
    </w:p>
    <w:p w14:paraId="5767C54F" w14:textId="77777777" w:rsidR="00AD0771" w:rsidRDefault="00AD0771" w:rsidP="00AD0771">
      <w:pPr>
        <w:pStyle w:val="BodyText"/>
        <w:spacing w:before="10"/>
        <w:rPr>
          <w:sz w:val="21"/>
        </w:rPr>
      </w:pPr>
    </w:p>
    <w:p w14:paraId="43094EBA" w14:textId="076B9EC0" w:rsidR="00AD0771" w:rsidRDefault="00AD0771" w:rsidP="00AD0771">
      <w:pPr>
        <w:pStyle w:val="BodyText"/>
        <w:spacing w:before="1"/>
        <w:ind w:left="120" w:right="295"/>
      </w:pPr>
      <w:r>
        <w:t xml:space="preserve">Stich, A. E. &amp; </w:t>
      </w:r>
      <w:r w:rsidR="00DE1359">
        <w:t>*</w:t>
      </w:r>
      <w:r>
        <w:t>Crain, A. (2020, April, Cancelled Due to COVID-19). “Just to be content”:</w:t>
      </w:r>
      <w:r>
        <w:rPr>
          <w:spacing w:val="-59"/>
        </w:rPr>
        <w:t xml:space="preserve"> </w:t>
      </w:r>
      <w:r>
        <w:t>Exploring middle-class aspirational fields at a rural regional university. Poster</w:t>
      </w:r>
      <w:r>
        <w:rPr>
          <w:spacing w:val="1"/>
        </w:rPr>
        <w:t xml:space="preserve"> </w:t>
      </w:r>
      <w:r>
        <w:t>presentation</w:t>
      </w:r>
      <w:r>
        <w:rPr>
          <w:spacing w:val="-3"/>
        </w:rPr>
        <w:t xml:space="preserve"> </w:t>
      </w:r>
      <w:r>
        <w:t>at</w:t>
      </w:r>
      <w:r>
        <w:rPr>
          <w:spacing w:val="-4"/>
        </w:rPr>
        <w:t xml:space="preserve"> </w:t>
      </w:r>
      <w:r>
        <w:t>the</w:t>
      </w:r>
      <w:r>
        <w:rPr>
          <w:spacing w:val="-3"/>
        </w:rPr>
        <w:t xml:space="preserve"> </w:t>
      </w:r>
      <w:r>
        <w:t>American</w:t>
      </w:r>
      <w:r>
        <w:rPr>
          <w:spacing w:val="-3"/>
        </w:rPr>
        <w:t xml:space="preserve"> </w:t>
      </w:r>
      <w:r>
        <w:t>Educational</w:t>
      </w:r>
      <w:r>
        <w:rPr>
          <w:spacing w:val="-3"/>
        </w:rPr>
        <w:t xml:space="preserve"> </w:t>
      </w:r>
      <w:r>
        <w:t>Research</w:t>
      </w:r>
      <w:r>
        <w:rPr>
          <w:spacing w:val="-3"/>
        </w:rPr>
        <w:t xml:space="preserve"> </w:t>
      </w:r>
      <w:r>
        <w:t>Association,</w:t>
      </w:r>
      <w:r>
        <w:rPr>
          <w:spacing w:val="-4"/>
        </w:rPr>
        <w:t xml:space="preserve"> </w:t>
      </w:r>
      <w:r>
        <w:t>San</w:t>
      </w:r>
      <w:r>
        <w:rPr>
          <w:spacing w:val="-3"/>
        </w:rPr>
        <w:t xml:space="preserve"> </w:t>
      </w:r>
      <w:r>
        <w:t>Francisco,</w:t>
      </w:r>
      <w:r>
        <w:rPr>
          <w:spacing w:val="1"/>
        </w:rPr>
        <w:t xml:space="preserve"> </w:t>
      </w:r>
      <w:r>
        <w:t>CA.</w:t>
      </w:r>
    </w:p>
    <w:p w14:paraId="571E060B" w14:textId="77777777" w:rsidR="00AD0771" w:rsidRDefault="00AD0771" w:rsidP="00AD0771">
      <w:pPr>
        <w:pStyle w:val="BodyText"/>
      </w:pPr>
    </w:p>
    <w:p w14:paraId="35DAB0FC" w14:textId="46B5D6AF" w:rsidR="00AD0771" w:rsidRDefault="00DE1359" w:rsidP="00AD0771">
      <w:pPr>
        <w:pStyle w:val="BodyText"/>
        <w:ind w:left="120" w:right="354"/>
      </w:pPr>
      <w:r>
        <w:t>*</w:t>
      </w:r>
      <w:r w:rsidR="00AD0771">
        <w:t>Gonzalez, A. &amp; Stich, A. E. (2020, April, Cancelled Due to COVID-19). I am a first-</w:t>
      </w:r>
      <w:r w:rsidR="00AD0771">
        <w:rPr>
          <w:spacing w:val="1"/>
        </w:rPr>
        <w:t xml:space="preserve"> </w:t>
      </w:r>
      <w:r w:rsidR="00AD0771">
        <w:t>generation doctoral student: Self-identify formation in the academy. Roundtable Paper</w:t>
      </w:r>
      <w:r w:rsidR="00AD0771">
        <w:rPr>
          <w:spacing w:val="-59"/>
        </w:rPr>
        <w:t xml:space="preserve"> </w:t>
      </w:r>
      <w:r w:rsidR="00AD0771">
        <w:t>presentation at the meeting of the American Educational Research Association, San</w:t>
      </w:r>
      <w:r w:rsidR="00AD0771">
        <w:rPr>
          <w:spacing w:val="1"/>
        </w:rPr>
        <w:t xml:space="preserve"> </w:t>
      </w:r>
      <w:r w:rsidR="00AD0771">
        <w:t>Francisco,</w:t>
      </w:r>
      <w:r w:rsidR="00AD0771">
        <w:rPr>
          <w:spacing w:val="-2"/>
        </w:rPr>
        <w:t xml:space="preserve"> </w:t>
      </w:r>
      <w:r w:rsidR="00AD0771">
        <w:t>CA.</w:t>
      </w:r>
    </w:p>
    <w:p w14:paraId="21C476FC" w14:textId="77777777" w:rsidR="00AD0771" w:rsidRDefault="00AD0771" w:rsidP="00AD0771">
      <w:pPr>
        <w:pStyle w:val="BodyText"/>
        <w:spacing w:before="5"/>
      </w:pPr>
    </w:p>
    <w:p w14:paraId="2EB30632" w14:textId="31E54969" w:rsidR="00AD0771" w:rsidRDefault="00AD0771" w:rsidP="00EB3324">
      <w:pPr>
        <w:ind w:left="119"/>
        <w:rPr>
          <w:w w:val="90"/>
          <w:sz w:val="24"/>
        </w:rPr>
      </w:pPr>
      <w:r>
        <w:rPr>
          <w:w w:val="95"/>
        </w:rPr>
        <w:t>Stich,</w:t>
      </w:r>
      <w:r>
        <w:rPr>
          <w:spacing w:val="1"/>
          <w:w w:val="95"/>
        </w:rPr>
        <w:t xml:space="preserve"> </w:t>
      </w:r>
      <w:r>
        <w:rPr>
          <w:w w:val="95"/>
        </w:rPr>
        <w:t>A.</w:t>
      </w:r>
      <w:r>
        <w:rPr>
          <w:spacing w:val="1"/>
          <w:w w:val="95"/>
        </w:rPr>
        <w:t xml:space="preserve"> </w:t>
      </w:r>
      <w:r>
        <w:rPr>
          <w:w w:val="95"/>
        </w:rPr>
        <w:t>E.</w:t>
      </w:r>
      <w:r>
        <w:rPr>
          <w:spacing w:val="55"/>
        </w:rPr>
        <w:t xml:space="preserve"> </w:t>
      </w:r>
      <w:r>
        <w:rPr>
          <w:w w:val="95"/>
        </w:rPr>
        <w:t>&amp; Whatley, M. (2020,</w:t>
      </w:r>
      <w:r>
        <w:rPr>
          <w:spacing w:val="55"/>
        </w:rPr>
        <w:t xml:space="preserve"> </w:t>
      </w:r>
      <w:r>
        <w:rPr>
          <w:w w:val="95"/>
        </w:rPr>
        <w:t>April,</w:t>
      </w:r>
      <w:r>
        <w:rPr>
          <w:spacing w:val="55"/>
        </w:rPr>
        <w:t xml:space="preserve"> </w:t>
      </w:r>
      <w:r>
        <w:rPr>
          <w:w w:val="95"/>
        </w:rPr>
        <w:t xml:space="preserve">Cancelled Due to COVID-19). </w:t>
      </w:r>
      <w:r>
        <w:rPr>
          <w:w w:val="95"/>
          <w:sz w:val="24"/>
        </w:rPr>
        <w:t xml:space="preserve">Exclusion </w:t>
      </w:r>
      <w:r>
        <w:rPr>
          <w:i/>
          <w:w w:val="95"/>
          <w:sz w:val="24"/>
        </w:rPr>
        <w:t>within</w:t>
      </w:r>
      <w:r>
        <w:rPr>
          <w:i/>
          <w:spacing w:val="1"/>
          <w:w w:val="95"/>
          <w:sz w:val="24"/>
        </w:rPr>
        <w:t xml:space="preserve"> </w:t>
      </w:r>
      <w:r>
        <w:rPr>
          <w:w w:val="90"/>
          <w:sz w:val="24"/>
        </w:rPr>
        <w:t>the</w:t>
      </w:r>
      <w:r>
        <w:rPr>
          <w:spacing w:val="3"/>
          <w:w w:val="90"/>
          <w:sz w:val="24"/>
        </w:rPr>
        <w:t xml:space="preserve"> </w:t>
      </w:r>
      <w:r>
        <w:rPr>
          <w:w w:val="90"/>
          <w:sz w:val="24"/>
        </w:rPr>
        <w:t>Inclusive</w:t>
      </w:r>
      <w:r>
        <w:rPr>
          <w:spacing w:val="7"/>
          <w:w w:val="90"/>
          <w:sz w:val="24"/>
        </w:rPr>
        <w:t xml:space="preserve"> </w:t>
      </w:r>
      <w:r>
        <w:rPr>
          <w:w w:val="90"/>
          <w:sz w:val="24"/>
        </w:rPr>
        <w:t>Community</w:t>
      </w:r>
      <w:r>
        <w:rPr>
          <w:spacing w:val="2"/>
          <w:w w:val="90"/>
          <w:sz w:val="24"/>
        </w:rPr>
        <w:t xml:space="preserve"> </w:t>
      </w:r>
      <w:r>
        <w:rPr>
          <w:w w:val="90"/>
          <w:sz w:val="24"/>
        </w:rPr>
        <w:t>College?</w:t>
      </w:r>
      <w:r>
        <w:rPr>
          <w:spacing w:val="4"/>
          <w:w w:val="90"/>
          <w:sz w:val="24"/>
        </w:rPr>
        <w:t xml:space="preserve"> </w:t>
      </w:r>
      <w:r>
        <w:rPr>
          <w:w w:val="90"/>
          <w:sz w:val="24"/>
        </w:rPr>
        <w:t>A</w:t>
      </w:r>
      <w:r>
        <w:rPr>
          <w:spacing w:val="6"/>
          <w:w w:val="90"/>
          <w:sz w:val="24"/>
        </w:rPr>
        <w:t xml:space="preserve"> </w:t>
      </w:r>
      <w:r>
        <w:rPr>
          <w:w w:val="90"/>
          <w:sz w:val="24"/>
        </w:rPr>
        <w:t>Challenge</w:t>
      </w:r>
      <w:r>
        <w:rPr>
          <w:spacing w:val="6"/>
          <w:w w:val="90"/>
          <w:sz w:val="24"/>
        </w:rPr>
        <w:t xml:space="preserve"> </w:t>
      </w:r>
      <w:r>
        <w:rPr>
          <w:w w:val="90"/>
          <w:sz w:val="24"/>
        </w:rPr>
        <w:t>to</w:t>
      </w:r>
      <w:r>
        <w:rPr>
          <w:spacing w:val="3"/>
          <w:w w:val="90"/>
          <w:sz w:val="24"/>
        </w:rPr>
        <w:t xml:space="preserve"> </w:t>
      </w:r>
      <w:r>
        <w:rPr>
          <w:w w:val="90"/>
          <w:sz w:val="24"/>
        </w:rPr>
        <w:t>Honors</w:t>
      </w:r>
      <w:r>
        <w:rPr>
          <w:spacing w:val="6"/>
          <w:w w:val="90"/>
          <w:sz w:val="24"/>
        </w:rPr>
        <w:t xml:space="preserve"> </w:t>
      </w:r>
      <w:r>
        <w:rPr>
          <w:w w:val="90"/>
          <w:sz w:val="24"/>
        </w:rPr>
        <w:t>Education.</w:t>
      </w:r>
      <w:r>
        <w:rPr>
          <w:spacing w:val="2"/>
          <w:w w:val="90"/>
          <w:sz w:val="24"/>
        </w:rPr>
        <w:t xml:space="preserve"> </w:t>
      </w:r>
      <w:r>
        <w:rPr>
          <w:w w:val="90"/>
          <w:sz w:val="24"/>
        </w:rPr>
        <w:t>Paper</w:t>
      </w:r>
      <w:r>
        <w:rPr>
          <w:spacing w:val="3"/>
          <w:w w:val="90"/>
          <w:sz w:val="24"/>
        </w:rPr>
        <w:t xml:space="preserve"> </w:t>
      </w:r>
      <w:r>
        <w:rPr>
          <w:w w:val="90"/>
          <w:sz w:val="24"/>
        </w:rPr>
        <w:t>presentation</w:t>
      </w:r>
      <w:r>
        <w:rPr>
          <w:spacing w:val="-57"/>
          <w:w w:val="90"/>
          <w:sz w:val="24"/>
        </w:rPr>
        <w:t xml:space="preserve"> </w:t>
      </w:r>
      <w:r>
        <w:rPr>
          <w:w w:val="90"/>
          <w:sz w:val="24"/>
        </w:rPr>
        <w:t>at</w:t>
      </w:r>
      <w:r>
        <w:rPr>
          <w:spacing w:val="1"/>
          <w:w w:val="90"/>
          <w:sz w:val="24"/>
        </w:rPr>
        <w:t xml:space="preserve"> </w:t>
      </w:r>
      <w:r>
        <w:rPr>
          <w:w w:val="90"/>
          <w:sz w:val="24"/>
        </w:rPr>
        <w:t>the</w:t>
      </w:r>
      <w:r>
        <w:rPr>
          <w:spacing w:val="-1"/>
          <w:w w:val="90"/>
          <w:sz w:val="24"/>
        </w:rPr>
        <w:t xml:space="preserve"> </w:t>
      </w:r>
      <w:r>
        <w:rPr>
          <w:w w:val="90"/>
          <w:sz w:val="24"/>
        </w:rPr>
        <w:t>meeting</w:t>
      </w:r>
      <w:r>
        <w:rPr>
          <w:spacing w:val="-3"/>
          <w:w w:val="90"/>
          <w:sz w:val="24"/>
        </w:rPr>
        <w:t xml:space="preserve"> </w:t>
      </w:r>
      <w:r>
        <w:rPr>
          <w:w w:val="90"/>
          <w:sz w:val="24"/>
        </w:rPr>
        <w:t>of</w:t>
      </w:r>
      <w:r>
        <w:rPr>
          <w:spacing w:val="-1"/>
          <w:w w:val="90"/>
          <w:sz w:val="24"/>
        </w:rPr>
        <w:t xml:space="preserve"> </w:t>
      </w:r>
      <w:r>
        <w:rPr>
          <w:w w:val="90"/>
          <w:sz w:val="24"/>
        </w:rPr>
        <w:t>the</w:t>
      </w:r>
      <w:r>
        <w:rPr>
          <w:spacing w:val="1"/>
          <w:w w:val="90"/>
          <w:sz w:val="24"/>
        </w:rPr>
        <w:t xml:space="preserve"> </w:t>
      </w:r>
      <w:r>
        <w:rPr>
          <w:w w:val="90"/>
          <w:sz w:val="24"/>
        </w:rPr>
        <w:t>Council</w:t>
      </w:r>
      <w:r>
        <w:rPr>
          <w:spacing w:val="-2"/>
          <w:w w:val="90"/>
          <w:sz w:val="24"/>
        </w:rPr>
        <w:t xml:space="preserve"> </w:t>
      </w:r>
      <w:r>
        <w:rPr>
          <w:w w:val="90"/>
          <w:sz w:val="24"/>
        </w:rPr>
        <w:t>for</w:t>
      </w:r>
      <w:r>
        <w:rPr>
          <w:spacing w:val="-1"/>
          <w:w w:val="90"/>
          <w:sz w:val="24"/>
        </w:rPr>
        <w:t xml:space="preserve"> </w:t>
      </w:r>
      <w:r>
        <w:rPr>
          <w:w w:val="90"/>
          <w:sz w:val="24"/>
        </w:rPr>
        <w:t>the</w:t>
      </w:r>
      <w:r>
        <w:rPr>
          <w:spacing w:val="1"/>
          <w:w w:val="90"/>
          <w:sz w:val="24"/>
        </w:rPr>
        <w:t xml:space="preserve"> </w:t>
      </w:r>
      <w:r>
        <w:rPr>
          <w:w w:val="90"/>
          <w:sz w:val="24"/>
        </w:rPr>
        <w:t>Study</w:t>
      </w:r>
      <w:r>
        <w:rPr>
          <w:spacing w:val="-2"/>
          <w:w w:val="90"/>
          <w:sz w:val="24"/>
        </w:rPr>
        <w:t xml:space="preserve"> </w:t>
      </w:r>
      <w:r>
        <w:rPr>
          <w:w w:val="90"/>
          <w:sz w:val="24"/>
        </w:rPr>
        <w:t>of</w:t>
      </w:r>
      <w:r>
        <w:rPr>
          <w:spacing w:val="-1"/>
          <w:w w:val="90"/>
          <w:sz w:val="24"/>
        </w:rPr>
        <w:t xml:space="preserve"> </w:t>
      </w:r>
      <w:r>
        <w:rPr>
          <w:w w:val="90"/>
          <w:sz w:val="24"/>
        </w:rPr>
        <w:t>Community</w:t>
      </w:r>
      <w:r>
        <w:rPr>
          <w:spacing w:val="-1"/>
          <w:w w:val="90"/>
          <w:sz w:val="24"/>
        </w:rPr>
        <w:t xml:space="preserve"> </w:t>
      </w:r>
      <w:r>
        <w:rPr>
          <w:w w:val="90"/>
          <w:sz w:val="24"/>
        </w:rPr>
        <w:t>Colleges,</w:t>
      </w:r>
      <w:r>
        <w:rPr>
          <w:spacing w:val="-1"/>
          <w:w w:val="90"/>
          <w:sz w:val="24"/>
        </w:rPr>
        <w:t xml:space="preserve"> </w:t>
      </w:r>
      <w:r>
        <w:rPr>
          <w:w w:val="90"/>
          <w:sz w:val="24"/>
        </w:rPr>
        <w:t>Tempe, AZ.</w:t>
      </w:r>
    </w:p>
    <w:p w14:paraId="19FAB11F" w14:textId="77777777" w:rsidR="00EB3324" w:rsidRDefault="00EB3324" w:rsidP="00EB3324">
      <w:pPr>
        <w:ind w:left="119"/>
        <w:rPr>
          <w:w w:val="90"/>
          <w:sz w:val="24"/>
        </w:rPr>
      </w:pPr>
    </w:p>
    <w:p w14:paraId="3FFFE0A0" w14:textId="77777777" w:rsidR="00AD0771" w:rsidRDefault="00AD0771" w:rsidP="00AD0771">
      <w:pPr>
        <w:pStyle w:val="BodyText"/>
        <w:spacing w:before="80"/>
        <w:ind w:left="120" w:right="343"/>
      </w:pPr>
      <w:r>
        <w:t>Roulston, K. &amp; Stich, A. E. (2020, May, Cancelled Due to COVID-19). Preparing future</w:t>
      </w:r>
      <w:r>
        <w:rPr>
          <w:spacing w:val="-59"/>
        </w:rPr>
        <w:t xml:space="preserve"> </w:t>
      </w:r>
      <w:r>
        <w:t>qualitative scholars in repressive times. Paper presentation at the meeting of the</w:t>
      </w:r>
      <w:r>
        <w:rPr>
          <w:spacing w:val="1"/>
        </w:rPr>
        <w:t xml:space="preserve"> </w:t>
      </w:r>
      <w:r>
        <w:t>International</w:t>
      </w:r>
      <w:r>
        <w:rPr>
          <w:spacing w:val="-1"/>
        </w:rPr>
        <w:t xml:space="preserve"> </w:t>
      </w:r>
      <w:r>
        <w:t>Council of</w:t>
      </w:r>
      <w:r>
        <w:rPr>
          <w:spacing w:val="-4"/>
        </w:rPr>
        <w:t xml:space="preserve"> </w:t>
      </w:r>
      <w:r>
        <w:t>Qualitative</w:t>
      </w:r>
      <w:r>
        <w:rPr>
          <w:spacing w:val="-2"/>
        </w:rPr>
        <w:t xml:space="preserve"> </w:t>
      </w:r>
      <w:r>
        <w:t>Inquiry,</w:t>
      </w:r>
      <w:r>
        <w:rPr>
          <w:spacing w:val="1"/>
        </w:rPr>
        <w:t xml:space="preserve"> </w:t>
      </w:r>
      <w:r>
        <w:t>Urbana,</w:t>
      </w:r>
      <w:r>
        <w:rPr>
          <w:spacing w:val="-1"/>
        </w:rPr>
        <w:t xml:space="preserve"> </w:t>
      </w:r>
      <w:r>
        <w:t>IL.</w:t>
      </w:r>
    </w:p>
    <w:p w14:paraId="56591E75" w14:textId="77777777" w:rsidR="00AD0771" w:rsidRDefault="00AD0771" w:rsidP="00AD0771">
      <w:pPr>
        <w:pStyle w:val="BodyText"/>
      </w:pPr>
    </w:p>
    <w:p w14:paraId="33F26185" w14:textId="77777777" w:rsidR="00AD0771" w:rsidRDefault="00AD0771" w:rsidP="00AD0771">
      <w:pPr>
        <w:pStyle w:val="BodyText"/>
        <w:ind w:left="119" w:right="147"/>
      </w:pPr>
      <w:r>
        <w:lastRenderedPageBreak/>
        <w:t>Whatley, M. &amp; Stich, A. E. (2019, April). Restricting opportunity or providing access? A</w:t>
      </w:r>
      <w:r>
        <w:rPr>
          <w:spacing w:val="1"/>
        </w:rPr>
        <w:t xml:space="preserve"> </w:t>
      </w:r>
      <w:r>
        <w:t>qualitative content analysis of study abroad websites. Paper presented at the meeting of</w:t>
      </w:r>
      <w:r>
        <w:rPr>
          <w:spacing w:val="-59"/>
        </w:rPr>
        <w:t xml:space="preserve"> </w:t>
      </w:r>
      <w:r>
        <w:t>American</w:t>
      </w:r>
      <w:r>
        <w:rPr>
          <w:spacing w:val="-1"/>
        </w:rPr>
        <w:t xml:space="preserve"> </w:t>
      </w:r>
      <w:r>
        <w:t>Educational</w:t>
      </w:r>
      <w:r>
        <w:rPr>
          <w:spacing w:val="-1"/>
        </w:rPr>
        <w:t xml:space="preserve"> </w:t>
      </w:r>
      <w:r>
        <w:t>Research Association, Toronto,</w:t>
      </w:r>
      <w:r>
        <w:rPr>
          <w:spacing w:val="-2"/>
        </w:rPr>
        <w:t xml:space="preserve"> </w:t>
      </w:r>
      <w:r>
        <w:t>Ontario.</w:t>
      </w:r>
    </w:p>
    <w:p w14:paraId="7493FE2F" w14:textId="77777777" w:rsidR="00AD0771" w:rsidRDefault="00AD0771" w:rsidP="00AD0771">
      <w:pPr>
        <w:pStyle w:val="BodyText"/>
        <w:spacing w:before="10"/>
        <w:rPr>
          <w:sz w:val="21"/>
        </w:rPr>
      </w:pPr>
    </w:p>
    <w:p w14:paraId="6C8B4D3A" w14:textId="0107B0C4" w:rsidR="00AD0771" w:rsidRDefault="00AD0771" w:rsidP="00AD0771">
      <w:pPr>
        <w:pStyle w:val="BodyText"/>
        <w:ind w:left="120" w:right="441"/>
      </w:pPr>
      <w:r>
        <w:t>Stich, A. E. (2019, April). Recruited, admitted, tracked, denied: The racist lineage of</w:t>
      </w:r>
      <w:r>
        <w:rPr>
          <w:spacing w:val="1"/>
        </w:rPr>
        <w:t xml:space="preserve"> </w:t>
      </w:r>
      <w:r>
        <w:t>postsecondary practices and policies in “post-racial” America. Paper presented at the</w:t>
      </w:r>
      <w:r>
        <w:rPr>
          <w:spacing w:val="-59"/>
        </w:rPr>
        <w:t xml:space="preserve"> </w:t>
      </w:r>
      <w:r>
        <w:t>meeting of American Educational Research Association Annual Meeting, Toronto,</w:t>
      </w:r>
      <w:r>
        <w:rPr>
          <w:spacing w:val="1"/>
        </w:rPr>
        <w:t xml:space="preserve"> </w:t>
      </w:r>
      <w:r>
        <w:t>Ontario.</w:t>
      </w:r>
    </w:p>
    <w:p w14:paraId="33597BE1" w14:textId="77777777" w:rsidR="00DE1359" w:rsidRDefault="00DE1359" w:rsidP="00AD0771">
      <w:pPr>
        <w:pStyle w:val="BodyText"/>
        <w:ind w:left="120" w:right="257"/>
      </w:pPr>
    </w:p>
    <w:p w14:paraId="2E5A5279" w14:textId="48F9D47C" w:rsidR="00AD0771" w:rsidRDefault="00AD0771" w:rsidP="00AD0771">
      <w:pPr>
        <w:pStyle w:val="BodyText"/>
        <w:ind w:left="120" w:right="257"/>
      </w:pPr>
      <w:r>
        <w:t>Cipollone, K. &amp; Stich, A. E. (2019, April). The long shadow of democratization: Paradox</w:t>
      </w:r>
      <w:r>
        <w:rPr>
          <w:spacing w:val="-59"/>
        </w:rPr>
        <w:t xml:space="preserve"> </w:t>
      </w:r>
      <w:r>
        <w:t>and the production of shadow capital. Paper presented at the meeting of American</w:t>
      </w:r>
      <w:r>
        <w:rPr>
          <w:spacing w:val="1"/>
        </w:rPr>
        <w:t xml:space="preserve"> </w:t>
      </w:r>
      <w:r>
        <w:t>Educational</w:t>
      </w:r>
      <w:r>
        <w:rPr>
          <w:spacing w:val="-1"/>
        </w:rPr>
        <w:t xml:space="preserve"> </w:t>
      </w:r>
      <w:r>
        <w:t>Research</w:t>
      </w:r>
      <w:r>
        <w:rPr>
          <w:spacing w:val="-3"/>
        </w:rPr>
        <w:t xml:space="preserve"> </w:t>
      </w:r>
      <w:r>
        <w:t>Association</w:t>
      </w:r>
      <w:r>
        <w:rPr>
          <w:spacing w:val="-1"/>
        </w:rPr>
        <w:t xml:space="preserve"> </w:t>
      </w:r>
      <w:r>
        <w:t>Annual</w:t>
      </w:r>
      <w:r>
        <w:rPr>
          <w:spacing w:val="-4"/>
        </w:rPr>
        <w:t xml:space="preserve"> </w:t>
      </w:r>
      <w:r>
        <w:t>Meeting,</w:t>
      </w:r>
      <w:r>
        <w:rPr>
          <w:spacing w:val="3"/>
        </w:rPr>
        <w:t xml:space="preserve"> </w:t>
      </w:r>
      <w:r>
        <w:t>Toronto,</w:t>
      </w:r>
      <w:r>
        <w:rPr>
          <w:spacing w:val="-2"/>
        </w:rPr>
        <w:t xml:space="preserve"> </w:t>
      </w:r>
      <w:r>
        <w:t>Ontario.</w:t>
      </w:r>
    </w:p>
    <w:p w14:paraId="5A1AA8CC" w14:textId="77777777" w:rsidR="00AD0771" w:rsidRDefault="00AD0771" w:rsidP="00AD0771">
      <w:pPr>
        <w:pStyle w:val="BodyText"/>
        <w:spacing w:before="1"/>
      </w:pPr>
    </w:p>
    <w:p w14:paraId="4BCA86D4" w14:textId="77777777" w:rsidR="00AD0771" w:rsidRDefault="00AD0771" w:rsidP="00AD0771">
      <w:pPr>
        <w:pStyle w:val="BodyText"/>
        <w:ind w:left="120"/>
      </w:pPr>
      <w:r>
        <w:rPr>
          <w:color w:val="202020"/>
        </w:rPr>
        <w:t>Stich,</w:t>
      </w:r>
      <w:r>
        <w:rPr>
          <w:color w:val="202020"/>
          <w:spacing w:val="-2"/>
        </w:rPr>
        <w:t xml:space="preserve"> </w:t>
      </w:r>
      <w:r>
        <w:rPr>
          <w:color w:val="202020"/>
        </w:rPr>
        <w:t>A.</w:t>
      </w:r>
      <w:r>
        <w:rPr>
          <w:color w:val="202020"/>
          <w:spacing w:val="-4"/>
        </w:rPr>
        <w:t xml:space="preserve"> </w:t>
      </w:r>
      <w:r>
        <w:rPr>
          <w:color w:val="202020"/>
        </w:rPr>
        <w:t>(2019,</w:t>
      </w:r>
      <w:r>
        <w:rPr>
          <w:color w:val="202020"/>
          <w:spacing w:val="-3"/>
        </w:rPr>
        <w:t xml:space="preserve"> </w:t>
      </w:r>
      <w:r>
        <w:rPr>
          <w:color w:val="202020"/>
        </w:rPr>
        <w:t>February).</w:t>
      </w:r>
      <w:r>
        <w:rPr>
          <w:color w:val="202020"/>
          <w:spacing w:val="-3"/>
        </w:rPr>
        <w:t xml:space="preserve"> </w:t>
      </w:r>
      <w:r>
        <w:rPr>
          <w:color w:val="202020"/>
        </w:rPr>
        <w:t>Preserving</w:t>
      </w:r>
      <w:r>
        <w:rPr>
          <w:color w:val="202020"/>
          <w:spacing w:val="-3"/>
        </w:rPr>
        <w:t xml:space="preserve"> </w:t>
      </w:r>
      <w:r>
        <w:rPr>
          <w:color w:val="202020"/>
        </w:rPr>
        <w:t>the</w:t>
      </w:r>
      <w:r>
        <w:rPr>
          <w:color w:val="202020"/>
          <w:spacing w:val="-5"/>
        </w:rPr>
        <w:t xml:space="preserve"> </w:t>
      </w:r>
      <w:r>
        <w:rPr>
          <w:color w:val="202020"/>
        </w:rPr>
        <w:t>racist</w:t>
      </w:r>
      <w:r>
        <w:rPr>
          <w:color w:val="202020"/>
          <w:spacing w:val="-1"/>
        </w:rPr>
        <w:t xml:space="preserve"> </w:t>
      </w:r>
      <w:r>
        <w:rPr>
          <w:color w:val="202020"/>
        </w:rPr>
        <w:t>lineage</w:t>
      </w:r>
      <w:r>
        <w:rPr>
          <w:color w:val="202020"/>
          <w:spacing w:val="-4"/>
        </w:rPr>
        <w:t xml:space="preserve"> </w:t>
      </w:r>
      <w:r>
        <w:rPr>
          <w:color w:val="202020"/>
        </w:rPr>
        <w:t>of</w:t>
      </w:r>
      <w:r>
        <w:rPr>
          <w:color w:val="202020"/>
          <w:spacing w:val="-4"/>
        </w:rPr>
        <w:t xml:space="preserve"> </w:t>
      </w:r>
      <w:r>
        <w:rPr>
          <w:color w:val="202020"/>
        </w:rPr>
        <w:t>postsecondary</w:t>
      </w:r>
      <w:r>
        <w:rPr>
          <w:color w:val="202020"/>
          <w:spacing w:val="-7"/>
        </w:rPr>
        <w:t xml:space="preserve"> </w:t>
      </w:r>
      <w:r>
        <w:rPr>
          <w:color w:val="202020"/>
        </w:rPr>
        <w:t>practices</w:t>
      </w:r>
      <w:r>
        <w:rPr>
          <w:color w:val="202020"/>
          <w:spacing w:val="-5"/>
        </w:rPr>
        <w:t xml:space="preserve"> </w:t>
      </w:r>
      <w:r>
        <w:rPr>
          <w:color w:val="202020"/>
        </w:rPr>
        <w:t>and</w:t>
      </w:r>
      <w:r>
        <w:rPr>
          <w:color w:val="202020"/>
          <w:spacing w:val="-58"/>
        </w:rPr>
        <w:t xml:space="preserve"> </w:t>
      </w:r>
      <w:r>
        <w:rPr>
          <w:color w:val="202020"/>
        </w:rPr>
        <w:t>policies</w:t>
      </w:r>
      <w:r>
        <w:rPr>
          <w:color w:val="202020"/>
          <w:spacing w:val="-1"/>
        </w:rPr>
        <w:t xml:space="preserve"> </w:t>
      </w:r>
      <w:r>
        <w:rPr>
          <w:color w:val="202020"/>
        </w:rPr>
        <w:t>in</w:t>
      </w:r>
      <w:r>
        <w:rPr>
          <w:color w:val="202020"/>
          <w:spacing w:val="-2"/>
        </w:rPr>
        <w:t xml:space="preserve"> </w:t>
      </w:r>
      <w:r>
        <w:rPr>
          <w:color w:val="202020"/>
        </w:rPr>
        <w:t>“post-racial”</w:t>
      </w:r>
      <w:r>
        <w:rPr>
          <w:color w:val="202020"/>
          <w:spacing w:val="-3"/>
        </w:rPr>
        <w:t xml:space="preserve"> </w:t>
      </w:r>
      <w:r>
        <w:rPr>
          <w:color w:val="202020"/>
        </w:rPr>
        <w:t>America:</w:t>
      </w:r>
      <w:r>
        <w:rPr>
          <w:color w:val="202020"/>
          <w:spacing w:val="-3"/>
        </w:rPr>
        <w:t xml:space="preserve"> </w:t>
      </w:r>
      <w:r>
        <w:rPr>
          <w:color w:val="202020"/>
        </w:rPr>
        <w:t>A</w:t>
      </w:r>
      <w:r>
        <w:rPr>
          <w:color w:val="202020"/>
          <w:spacing w:val="-4"/>
        </w:rPr>
        <w:t xml:space="preserve"> </w:t>
      </w:r>
      <w:r>
        <w:rPr>
          <w:color w:val="202020"/>
        </w:rPr>
        <w:t>case</w:t>
      </w:r>
      <w:r>
        <w:rPr>
          <w:color w:val="202020"/>
          <w:spacing w:val="-1"/>
        </w:rPr>
        <w:t xml:space="preserve"> </w:t>
      </w:r>
      <w:r>
        <w:rPr>
          <w:color w:val="202020"/>
        </w:rPr>
        <w:t>study</w:t>
      </w:r>
      <w:r>
        <w:rPr>
          <w:color w:val="202020"/>
          <w:spacing w:val="-4"/>
        </w:rPr>
        <w:t xml:space="preserve"> </w:t>
      </w:r>
      <w:r>
        <w:rPr>
          <w:color w:val="202020"/>
        </w:rPr>
        <w:t>of</w:t>
      </w:r>
      <w:r>
        <w:rPr>
          <w:color w:val="202020"/>
          <w:spacing w:val="-3"/>
        </w:rPr>
        <w:t xml:space="preserve"> </w:t>
      </w:r>
      <w:r>
        <w:rPr>
          <w:color w:val="202020"/>
        </w:rPr>
        <w:t>the</w:t>
      </w:r>
      <w:r>
        <w:rPr>
          <w:color w:val="202020"/>
          <w:spacing w:val="-2"/>
        </w:rPr>
        <w:t xml:space="preserve"> </w:t>
      </w:r>
      <w:r>
        <w:rPr>
          <w:color w:val="202020"/>
        </w:rPr>
        <w:t>“low”</w:t>
      </w:r>
      <w:r>
        <w:rPr>
          <w:color w:val="202020"/>
          <w:spacing w:val="-3"/>
        </w:rPr>
        <w:t xml:space="preserve"> </w:t>
      </w:r>
      <w:r>
        <w:rPr>
          <w:color w:val="202020"/>
        </w:rPr>
        <w:t>track in</w:t>
      </w:r>
      <w:r>
        <w:rPr>
          <w:color w:val="202020"/>
          <w:spacing w:val="-4"/>
        </w:rPr>
        <w:t xml:space="preserve"> </w:t>
      </w:r>
      <w:r>
        <w:rPr>
          <w:color w:val="202020"/>
        </w:rPr>
        <w:t>higher education.</w:t>
      </w:r>
    </w:p>
    <w:p w14:paraId="33A3625C" w14:textId="77777777" w:rsidR="00AD0771" w:rsidRDefault="00AD0771" w:rsidP="00AD0771">
      <w:pPr>
        <w:pStyle w:val="BodyText"/>
        <w:spacing w:before="1"/>
        <w:ind w:left="120" w:right="256"/>
      </w:pPr>
      <w:r>
        <w:t xml:space="preserve">Paper presented at the meeting of </w:t>
      </w:r>
      <w:r>
        <w:rPr>
          <w:color w:val="202020"/>
        </w:rPr>
        <w:t>Sociology of Education Association Annual Meeting,</w:t>
      </w:r>
      <w:r>
        <w:rPr>
          <w:color w:val="202020"/>
          <w:spacing w:val="-60"/>
        </w:rPr>
        <w:t xml:space="preserve"> </w:t>
      </w:r>
      <w:r>
        <w:rPr>
          <w:color w:val="202020"/>
        </w:rPr>
        <w:t>Monterey,</w:t>
      </w:r>
      <w:r>
        <w:rPr>
          <w:color w:val="202020"/>
          <w:spacing w:val="-1"/>
        </w:rPr>
        <w:t xml:space="preserve"> </w:t>
      </w:r>
      <w:r>
        <w:rPr>
          <w:color w:val="202020"/>
        </w:rPr>
        <w:t>CA.</w:t>
      </w:r>
    </w:p>
    <w:p w14:paraId="1E013A1E" w14:textId="77777777" w:rsidR="00AD0771" w:rsidRDefault="00AD0771" w:rsidP="00AD0771">
      <w:pPr>
        <w:pStyle w:val="BodyText"/>
        <w:spacing w:before="11"/>
        <w:rPr>
          <w:sz w:val="21"/>
        </w:rPr>
      </w:pPr>
    </w:p>
    <w:p w14:paraId="301F4A72" w14:textId="77777777" w:rsidR="00AD0771" w:rsidRDefault="00AD0771" w:rsidP="00AD0771">
      <w:pPr>
        <w:pStyle w:val="BodyText"/>
        <w:ind w:left="119" w:right="124"/>
      </w:pPr>
      <w:r>
        <w:rPr>
          <w:color w:val="202020"/>
        </w:rPr>
        <w:t xml:space="preserve">Stich, A. (2018, November). </w:t>
      </w:r>
      <w:r>
        <w:t>Honoring stratification: A case study of academic tracking in</w:t>
      </w:r>
      <w:r>
        <w:rPr>
          <w:spacing w:val="-59"/>
        </w:rPr>
        <w:t xml:space="preserve"> </w:t>
      </w:r>
      <w:r>
        <w:t>higher education. Paper presented at the meeting of Association for the Study of Higher</w:t>
      </w:r>
      <w:r>
        <w:rPr>
          <w:spacing w:val="1"/>
        </w:rPr>
        <w:t xml:space="preserve"> </w:t>
      </w:r>
      <w:r>
        <w:t>Education,</w:t>
      </w:r>
      <w:r>
        <w:rPr>
          <w:spacing w:val="1"/>
        </w:rPr>
        <w:t xml:space="preserve"> </w:t>
      </w:r>
      <w:r>
        <w:t>Tampa,</w:t>
      </w:r>
      <w:r>
        <w:rPr>
          <w:spacing w:val="2"/>
        </w:rPr>
        <w:t xml:space="preserve"> </w:t>
      </w:r>
      <w:r>
        <w:t>FL.</w:t>
      </w:r>
    </w:p>
    <w:p w14:paraId="3B77BE12" w14:textId="77777777" w:rsidR="00AD0771" w:rsidRDefault="00AD0771" w:rsidP="00AD0771">
      <w:pPr>
        <w:pStyle w:val="BodyText"/>
        <w:spacing w:before="1"/>
      </w:pPr>
    </w:p>
    <w:p w14:paraId="7BC39D64" w14:textId="77777777" w:rsidR="00AD0771" w:rsidRDefault="00AD0771" w:rsidP="00AD0771">
      <w:pPr>
        <w:pStyle w:val="BodyText"/>
        <w:ind w:left="120" w:right="564"/>
      </w:pPr>
      <w:r>
        <w:rPr>
          <w:color w:val="202020"/>
        </w:rPr>
        <w:t>Stich, A. (2018, April). Familiar perils and rising parallels: Tracking in postsecondary</w:t>
      </w:r>
      <w:r>
        <w:rPr>
          <w:color w:val="202020"/>
          <w:spacing w:val="-59"/>
        </w:rPr>
        <w:t xml:space="preserve"> </w:t>
      </w:r>
      <w:r>
        <w:rPr>
          <w:color w:val="202020"/>
        </w:rPr>
        <w:t xml:space="preserve">education. </w:t>
      </w:r>
      <w:r>
        <w:t xml:space="preserve">Paper presented at the meeting of </w:t>
      </w:r>
      <w:r>
        <w:rPr>
          <w:color w:val="202020"/>
        </w:rPr>
        <w:t>American Educational Research</w:t>
      </w:r>
      <w:r>
        <w:rPr>
          <w:color w:val="202020"/>
          <w:spacing w:val="1"/>
        </w:rPr>
        <w:t xml:space="preserve"> </w:t>
      </w:r>
      <w:r>
        <w:rPr>
          <w:color w:val="202020"/>
        </w:rPr>
        <w:t>Association,</w:t>
      </w:r>
      <w:r>
        <w:rPr>
          <w:color w:val="202020"/>
          <w:spacing w:val="1"/>
        </w:rPr>
        <w:t xml:space="preserve"> </w:t>
      </w:r>
      <w:r>
        <w:rPr>
          <w:color w:val="202020"/>
        </w:rPr>
        <w:t>New York,</w:t>
      </w:r>
      <w:r>
        <w:rPr>
          <w:color w:val="202020"/>
          <w:spacing w:val="-3"/>
        </w:rPr>
        <w:t xml:space="preserve"> </w:t>
      </w:r>
      <w:r>
        <w:rPr>
          <w:color w:val="202020"/>
        </w:rPr>
        <w:t>NY.</w:t>
      </w:r>
    </w:p>
    <w:p w14:paraId="1A79F1E7" w14:textId="77777777" w:rsidR="00AD0771" w:rsidRDefault="00AD0771" w:rsidP="00AD0771">
      <w:pPr>
        <w:pStyle w:val="BodyText"/>
        <w:spacing w:before="9"/>
        <w:rPr>
          <w:sz w:val="21"/>
        </w:rPr>
      </w:pPr>
    </w:p>
    <w:p w14:paraId="5341E609" w14:textId="77777777" w:rsidR="00AD0771" w:rsidRDefault="00AD0771" w:rsidP="00AD0771">
      <w:pPr>
        <w:pStyle w:val="BodyText"/>
        <w:spacing w:before="1"/>
        <w:ind w:left="120" w:right="484"/>
      </w:pPr>
      <w:r>
        <w:rPr>
          <w:color w:val="202020"/>
        </w:rPr>
        <w:t>Stich,</w:t>
      </w:r>
      <w:r>
        <w:rPr>
          <w:color w:val="202020"/>
          <w:spacing w:val="-2"/>
        </w:rPr>
        <w:t xml:space="preserve"> </w:t>
      </w:r>
      <w:r>
        <w:rPr>
          <w:color w:val="202020"/>
        </w:rPr>
        <w:t>A.,</w:t>
      </w:r>
      <w:r>
        <w:rPr>
          <w:color w:val="202020"/>
          <w:spacing w:val="-4"/>
        </w:rPr>
        <w:t xml:space="preserve"> </w:t>
      </w:r>
      <w:r>
        <w:rPr>
          <w:color w:val="202020"/>
        </w:rPr>
        <w:t>Cipollone,</w:t>
      </w:r>
      <w:r>
        <w:rPr>
          <w:color w:val="202020"/>
          <w:spacing w:val="-2"/>
        </w:rPr>
        <w:t xml:space="preserve"> </w:t>
      </w:r>
      <w:r>
        <w:rPr>
          <w:color w:val="202020"/>
        </w:rPr>
        <w:t>K.,</w:t>
      </w:r>
      <w:r>
        <w:rPr>
          <w:color w:val="202020"/>
          <w:spacing w:val="-3"/>
        </w:rPr>
        <w:t xml:space="preserve"> </w:t>
      </w:r>
      <w:r>
        <w:rPr>
          <w:color w:val="202020"/>
        </w:rPr>
        <w:t>Fix-Domingues,</w:t>
      </w:r>
      <w:r>
        <w:rPr>
          <w:color w:val="202020"/>
          <w:spacing w:val="-4"/>
        </w:rPr>
        <w:t xml:space="preserve"> </w:t>
      </w:r>
      <w:r>
        <w:rPr>
          <w:color w:val="202020"/>
        </w:rPr>
        <w:t>R.,</w:t>
      </w:r>
      <w:r>
        <w:rPr>
          <w:color w:val="202020"/>
          <w:spacing w:val="-3"/>
        </w:rPr>
        <w:t xml:space="preserve"> </w:t>
      </w:r>
      <w:r>
        <w:rPr>
          <w:color w:val="202020"/>
        </w:rPr>
        <w:t>&amp;</w:t>
      </w:r>
      <w:r>
        <w:rPr>
          <w:color w:val="202020"/>
          <w:spacing w:val="-7"/>
        </w:rPr>
        <w:t xml:space="preserve"> </w:t>
      </w:r>
      <w:r>
        <w:rPr>
          <w:color w:val="202020"/>
        </w:rPr>
        <w:t>Weis,</w:t>
      </w:r>
      <w:r>
        <w:rPr>
          <w:color w:val="202020"/>
          <w:spacing w:val="-2"/>
        </w:rPr>
        <w:t xml:space="preserve"> </w:t>
      </w:r>
      <w:r>
        <w:rPr>
          <w:color w:val="202020"/>
        </w:rPr>
        <w:t>L.</w:t>
      </w:r>
      <w:r>
        <w:rPr>
          <w:color w:val="202020"/>
          <w:spacing w:val="-4"/>
        </w:rPr>
        <w:t xml:space="preserve"> </w:t>
      </w:r>
      <w:r>
        <w:rPr>
          <w:color w:val="202020"/>
        </w:rPr>
        <w:t>(2018,</w:t>
      </w:r>
      <w:r>
        <w:rPr>
          <w:color w:val="202020"/>
          <w:spacing w:val="-4"/>
        </w:rPr>
        <w:t xml:space="preserve"> </w:t>
      </w:r>
      <w:r>
        <w:rPr>
          <w:color w:val="202020"/>
        </w:rPr>
        <w:t>April).</w:t>
      </w:r>
      <w:r>
        <w:rPr>
          <w:color w:val="202020"/>
          <w:spacing w:val="-2"/>
        </w:rPr>
        <w:t xml:space="preserve"> </w:t>
      </w:r>
      <w:r>
        <w:rPr>
          <w:color w:val="202020"/>
        </w:rPr>
        <w:t>Nondominant</w:t>
      </w:r>
      <w:r>
        <w:rPr>
          <w:color w:val="202020"/>
          <w:spacing w:val="-58"/>
        </w:rPr>
        <w:t xml:space="preserve"> </w:t>
      </w:r>
      <w:r>
        <w:rPr>
          <w:color w:val="202020"/>
        </w:rPr>
        <w:t>students negotiate histories, institutions, figured worlds, and identities to “become</w:t>
      </w:r>
      <w:r>
        <w:rPr>
          <w:color w:val="202020"/>
          <w:spacing w:val="-59"/>
        </w:rPr>
        <w:t xml:space="preserve"> </w:t>
      </w:r>
      <w:r>
        <w:rPr>
          <w:color w:val="202020"/>
        </w:rPr>
        <w:t xml:space="preserve">somebody” in STEM. </w:t>
      </w:r>
      <w:r>
        <w:t xml:space="preserve">Paper presented at the meeting of </w:t>
      </w:r>
      <w:r>
        <w:rPr>
          <w:color w:val="202020"/>
        </w:rPr>
        <w:t>American Educational</w:t>
      </w:r>
      <w:r>
        <w:rPr>
          <w:color w:val="202020"/>
          <w:spacing w:val="1"/>
        </w:rPr>
        <w:t xml:space="preserve"> </w:t>
      </w:r>
      <w:r>
        <w:rPr>
          <w:color w:val="202020"/>
        </w:rPr>
        <w:t>Research</w:t>
      </w:r>
      <w:r>
        <w:rPr>
          <w:color w:val="202020"/>
          <w:spacing w:val="-1"/>
        </w:rPr>
        <w:t xml:space="preserve"> </w:t>
      </w:r>
      <w:r>
        <w:rPr>
          <w:color w:val="202020"/>
        </w:rPr>
        <w:t>Association,</w:t>
      </w:r>
      <w:r>
        <w:rPr>
          <w:color w:val="202020"/>
          <w:spacing w:val="3"/>
        </w:rPr>
        <w:t xml:space="preserve"> </w:t>
      </w:r>
      <w:r>
        <w:rPr>
          <w:color w:val="202020"/>
        </w:rPr>
        <w:t>New York, NY.</w:t>
      </w:r>
    </w:p>
    <w:p w14:paraId="2222CD2D" w14:textId="77777777" w:rsidR="00AD0771" w:rsidRDefault="00AD0771" w:rsidP="00AD0771">
      <w:pPr>
        <w:pStyle w:val="BodyText"/>
        <w:spacing w:before="11"/>
        <w:rPr>
          <w:sz w:val="21"/>
        </w:rPr>
      </w:pPr>
    </w:p>
    <w:p w14:paraId="2C25EC06" w14:textId="77777777" w:rsidR="00AD0771" w:rsidRDefault="00AD0771" w:rsidP="00AD0771">
      <w:pPr>
        <w:pStyle w:val="BodyText"/>
        <w:ind w:left="120" w:right="86"/>
      </w:pPr>
      <w:r>
        <w:t>Stich, A. (2017). The structure and social consequence of postsecondary tracking. Paper</w:t>
      </w:r>
      <w:r>
        <w:rPr>
          <w:spacing w:val="-59"/>
        </w:rPr>
        <w:t xml:space="preserve"> </w:t>
      </w:r>
      <w:r>
        <w:t>presented at the meeting of National Academy of Education Annual Meeting &amp; Fellows</w:t>
      </w:r>
      <w:r>
        <w:rPr>
          <w:spacing w:val="1"/>
        </w:rPr>
        <w:t xml:space="preserve"> </w:t>
      </w:r>
      <w:r>
        <w:t>Retreat,</w:t>
      </w:r>
      <w:r>
        <w:rPr>
          <w:spacing w:val="-2"/>
        </w:rPr>
        <w:t xml:space="preserve"> </w:t>
      </w:r>
      <w:r>
        <w:t>Washington</w:t>
      </w:r>
      <w:r>
        <w:rPr>
          <w:spacing w:val="-2"/>
        </w:rPr>
        <w:t xml:space="preserve"> </w:t>
      </w:r>
      <w:r>
        <w:t>D.C.</w:t>
      </w:r>
    </w:p>
    <w:p w14:paraId="45DC7041" w14:textId="77777777" w:rsidR="00AD0771" w:rsidRDefault="00AD0771" w:rsidP="00AD0771">
      <w:pPr>
        <w:pStyle w:val="BodyText"/>
        <w:spacing w:before="1"/>
      </w:pPr>
    </w:p>
    <w:p w14:paraId="34CB51CB" w14:textId="0AF2309F" w:rsidR="00AD0771" w:rsidRDefault="00DE1359" w:rsidP="00AD0771">
      <w:pPr>
        <w:pStyle w:val="BodyText"/>
        <w:ind w:left="120" w:hanging="1"/>
      </w:pPr>
      <w:r>
        <w:t>*</w:t>
      </w:r>
      <w:r w:rsidR="00AD0771">
        <w:t>Edwards,</w:t>
      </w:r>
      <w:r w:rsidR="00AD0771">
        <w:rPr>
          <w:spacing w:val="-1"/>
        </w:rPr>
        <w:t xml:space="preserve"> </w:t>
      </w:r>
      <w:r w:rsidR="00AD0771">
        <w:t>A.</w:t>
      </w:r>
      <w:r w:rsidR="00AD0771">
        <w:rPr>
          <w:spacing w:val="-2"/>
        </w:rPr>
        <w:t xml:space="preserve"> </w:t>
      </w:r>
      <w:r w:rsidR="00AD0771">
        <w:t>M.</w:t>
      </w:r>
      <w:r w:rsidR="00AD0771">
        <w:rPr>
          <w:spacing w:val="-2"/>
        </w:rPr>
        <w:t xml:space="preserve"> </w:t>
      </w:r>
      <w:r w:rsidR="00AD0771">
        <w:t>&amp;</w:t>
      </w:r>
      <w:r w:rsidR="00AD0771">
        <w:rPr>
          <w:spacing w:val="-2"/>
        </w:rPr>
        <w:t xml:space="preserve"> </w:t>
      </w:r>
      <w:r w:rsidR="00AD0771">
        <w:t>Stich,</w:t>
      </w:r>
      <w:r w:rsidR="00AD0771">
        <w:rPr>
          <w:spacing w:val="-5"/>
        </w:rPr>
        <w:t xml:space="preserve"> </w:t>
      </w:r>
      <w:r w:rsidR="00AD0771">
        <w:t>A. E.</w:t>
      </w:r>
      <w:r w:rsidR="00AD0771">
        <w:rPr>
          <w:spacing w:val="-2"/>
        </w:rPr>
        <w:t xml:space="preserve"> </w:t>
      </w:r>
      <w:r w:rsidR="00AD0771">
        <w:t>(2017,</w:t>
      </w:r>
      <w:r w:rsidR="00AD0771">
        <w:rPr>
          <w:spacing w:val="-3"/>
        </w:rPr>
        <w:t xml:space="preserve"> </w:t>
      </w:r>
      <w:r w:rsidR="00AD0771">
        <w:t>October).</w:t>
      </w:r>
      <w:r w:rsidR="00AD0771">
        <w:rPr>
          <w:spacing w:val="-5"/>
        </w:rPr>
        <w:t xml:space="preserve"> </w:t>
      </w:r>
      <w:r w:rsidR="00AD0771">
        <w:t>Onward,</w:t>
      </w:r>
      <w:r w:rsidR="00AD0771">
        <w:rPr>
          <w:spacing w:val="-1"/>
        </w:rPr>
        <w:t xml:space="preserve"> </w:t>
      </w:r>
      <w:r w:rsidR="00AD0771">
        <w:t>upward</w:t>
      </w:r>
      <w:r w:rsidR="00AD0771">
        <w:rPr>
          <w:spacing w:val="-2"/>
        </w:rPr>
        <w:t xml:space="preserve"> </w:t>
      </w:r>
      <w:r w:rsidR="00AD0771">
        <w:t>and</w:t>
      </w:r>
      <w:r w:rsidR="00AD0771">
        <w:rPr>
          <w:spacing w:val="-4"/>
        </w:rPr>
        <w:t xml:space="preserve"> </w:t>
      </w:r>
      <w:r w:rsidR="00AD0771">
        <w:t>the</w:t>
      </w:r>
      <w:r w:rsidR="00AD0771">
        <w:rPr>
          <w:spacing w:val="-6"/>
        </w:rPr>
        <w:t xml:space="preserve"> </w:t>
      </w:r>
      <w:r w:rsidR="00AD0771">
        <w:t>journey</w:t>
      </w:r>
      <w:r w:rsidR="00AD0771">
        <w:rPr>
          <w:spacing w:val="-4"/>
        </w:rPr>
        <w:t xml:space="preserve"> </w:t>
      </w:r>
      <w:r w:rsidR="00AD0771">
        <w:t>through:</w:t>
      </w:r>
      <w:r w:rsidR="00AD0771">
        <w:rPr>
          <w:spacing w:val="-58"/>
        </w:rPr>
        <w:t xml:space="preserve"> </w:t>
      </w:r>
      <w:r w:rsidR="00AD0771">
        <w:t xml:space="preserve">Perceptions of education from </w:t>
      </w:r>
      <w:proofErr w:type="gramStart"/>
      <w:r w:rsidR="00AD0771">
        <w:t>African-American</w:t>
      </w:r>
      <w:proofErr w:type="gramEnd"/>
      <w:r w:rsidR="00AD0771">
        <w:t xml:space="preserve"> and Latina women. Mid-Western</w:t>
      </w:r>
      <w:r w:rsidR="00AD0771">
        <w:rPr>
          <w:spacing w:val="1"/>
        </w:rPr>
        <w:t xml:space="preserve"> </w:t>
      </w:r>
      <w:r w:rsidR="00AD0771">
        <w:t>Educational</w:t>
      </w:r>
      <w:r w:rsidR="00AD0771">
        <w:rPr>
          <w:spacing w:val="-1"/>
        </w:rPr>
        <w:t xml:space="preserve"> </w:t>
      </w:r>
      <w:r w:rsidR="00AD0771">
        <w:t>Research</w:t>
      </w:r>
      <w:r w:rsidR="00AD0771">
        <w:rPr>
          <w:spacing w:val="-2"/>
        </w:rPr>
        <w:t xml:space="preserve"> </w:t>
      </w:r>
      <w:r w:rsidR="00AD0771">
        <w:t>Association,</w:t>
      </w:r>
      <w:r w:rsidR="00AD0771">
        <w:rPr>
          <w:spacing w:val="3"/>
        </w:rPr>
        <w:t xml:space="preserve"> </w:t>
      </w:r>
      <w:r w:rsidR="00AD0771">
        <w:t>Evanston,</w:t>
      </w:r>
      <w:r w:rsidR="00AD0771">
        <w:rPr>
          <w:spacing w:val="-2"/>
        </w:rPr>
        <w:t xml:space="preserve"> </w:t>
      </w:r>
      <w:r w:rsidR="00AD0771">
        <w:t>IL.</w:t>
      </w:r>
    </w:p>
    <w:p w14:paraId="770DACF6" w14:textId="77777777" w:rsidR="00AD0771" w:rsidRDefault="00AD0771" w:rsidP="00AD0771">
      <w:pPr>
        <w:pStyle w:val="BodyText"/>
      </w:pPr>
    </w:p>
    <w:p w14:paraId="62B15FDD" w14:textId="77777777" w:rsidR="00AD0771" w:rsidRDefault="00AD0771" w:rsidP="00AD0771">
      <w:pPr>
        <w:pStyle w:val="BodyText"/>
        <w:ind w:left="120" w:right="465"/>
      </w:pPr>
      <w:r>
        <w:t>Stich, A. (2017, May). In defense of qualitative data: Rumor, gossip and other</w:t>
      </w:r>
      <w:r>
        <w:rPr>
          <w:spacing w:val="1"/>
        </w:rPr>
        <w:t xml:space="preserve"> </w:t>
      </w:r>
      <w:r>
        <w:t>abstractions. Paper presented at the meeting of International Congress of Qualitative</w:t>
      </w:r>
      <w:r>
        <w:rPr>
          <w:spacing w:val="-59"/>
        </w:rPr>
        <w:t xml:space="preserve"> </w:t>
      </w:r>
      <w:r>
        <w:t>Inquiry,</w:t>
      </w:r>
      <w:r>
        <w:rPr>
          <w:spacing w:val="-1"/>
        </w:rPr>
        <w:t xml:space="preserve"> </w:t>
      </w:r>
      <w:r>
        <w:t>Champaign, IL.</w:t>
      </w:r>
    </w:p>
    <w:p w14:paraId="49B77CEC" w14:textId="77777777" w:rsidR="00AD0771" w:rsidRDefault="00AD0771" w:rsidP="00AD0771">
      <w:pPr>
        <w:pStyle w:val="BodyText"/>
        <w:spacing w:before="10"/>
        <w:rPr>
          <w:sz w:val="21"/>
        </w:rPr>
      </w:pPr>
    </w:p>
    <w:p w14:paraId="4217D8BB" w14:textId="697B2817" w:rsidR="00AD0771" w:rsidRDefault="00AD0771" w:rsidP="00AD0771">
      <w:pPr>
        <w:ind w:left="119"/>
      </w:pPr>
      <w:r>
        <w:t>Stich, A. (2017, April). Pathways to prosperity or persistent inequality? Academic</w:t>
      </w:r>
      <w:r>
        <w:rPr>
          <w:spacing w:val="-59"/>
        </w:rPr>
        <w:t xml:space="preserve"> </w:t>
      </w:r>
      <w:r>
        <w:t>tracking in American universities. Paper presented at the meeting of American</w:t>
      </w:r>
      <w:r>
        <w:rPr>
          <w:spacing w:val="1"/>
        </w:rPr>
        <w:t xml:space="preserve"> </w:t>
      </w:r>
      <w:r>
        <w:t>Educational</w:t>
      </w:r>
      <w:r>
        <w:rPr>
          <w:spacing w:val="-1"/>
        </w:rPr>
        <w:t xml:space="preserve"> </w:t>
      </w:r>
      <w:r>
        <w:t>Research</w:t>
      </w:r>
      <w:r>
        <w:rPr>
          <w:spacing w:val="-2"/>
        </w:rPr>
        <w:t xml:space="preserve"> </w:t>
      </w:r>
      <w:r>
        <w:t>Association,</w:t>
      </w:r>
      <w:r>
        <w:rPr>
          <w:spacing w:val="1"/>
        </w:rPr>
        <w:t xml:space="preserve"> </w:t>
      </w:r>
      <w:r>
        <w:t>San</w:t>
      </w:r>
      <w:r>
        <w:rPr>
          <w:spacing w:val="-2"/>
        </w:rPr>
        <w:t xml:space="preserve"> </w:t>
      </w:r>
      <w:r>
        <w:t>Antonio,</w:t>
      </w:r>
      <w:r>
        <w:rPr>
          <w:spacing w:val="-3"/>
        </w:rPr>
        <w:t xml:space="preserve"> </w:t>
      </w:r>
      <w:r>
        <w:t>TX.</w:t>
      </w:r>
    </w:p>
    <w:p w14:paraId="34BDE4AE" w14:textId="73FAC5C5" w:rsidR="00AD0771" w:rsidRDefault="00AD0771" w:rsidP="00AD0771">
      <w:pPr>
        <w:ind w:left="119"/>
      </w:pPr>
    </w:p>
    <w:p w14:paraId="27B51104" w14:textId="77777777" w:rsidR="00AD0771" w:rsidRDefault="00AD0771" w:rsidP="00AD0771">
      <w:pPr>
        <w:pStyle w:val="BodyText"/>
        <w:spacing w:before="80"/>
        <w:ind w:left="120" w:right="195"/>
      </w:pPr>
      <w:r>
        <w:t>Stich, A. &amp; Cipollone, K. (2017, April). The critical nature of our methodology: A</w:t>
      </w:r>
      <w:r>
        <w:rPr>
          <w:spacing w:val="1"/>
        </w:rPr>
        <w:t xml:space="preserve"> </w:t>
      </w:r>
      <w:r>
        <w:t>qualitative longitudinal approach to studying urban educational reform. Paper presented</w:t>
      </w:r>
      <w:r>
        <w:rPr>
          <w:spacing w:val="-59"/>
        </w:rPr>
        <w:t xml:space="preserve"> </w:t>
      </w:r>
      <w:r>
        <w:t>at</w:t>
      </w:r>
      <w:r>
        <w:rPr>
          <w:spacing w:val="-3"/>
        </w:rPr>
        <w:t xml:space="preserve"> </w:t>
      </w:r>
      <w:r>
        <w:t>the</w:t>
      </w:r>
      <w:r>
        <w:rPr>
          <w:spacing w:val="-3"/>
        </w:rPr>
        <w:t xml:space="preserve"> </w:t>
      </w:r>
      <w:r>
        <w:t>meeting</w:t>
      </w:r>
      <w:r>
        <w:rPr>
          <w:spacing w:val="-4"/>
        </w:rPr>
        <w:t xml:space="preserve"> </w:t>
      </w:r>
      <w:r>
        <w:t>of</w:t>
      </w:r>
      <w:r>
        <w:rPr>
          <w:spacing w:val="-1"/>
        </w:rPr>
        <w:t xml:space="preserve"> </w:t>
      </w:r>
      <w:r>
        <w:t>American</w:t>
      </w:r>
      <w:r>
        <w:rPr>
          <w:spacing w:val="-2"/>
        </w:rPr>
        <w:t xml:space="preserve"> </w:t>
      </w:r>
      <w:r>
        <w:t>Educational</w:t>
      </w:r>
      <w:r>
        <w:rPr>
          <w:spacing w:val="-1"/>
        </w:rPr>
        <w:t xml:space="preserve"> </w:t>
      </w:r>
      <w:r>
        <w:t>Research</w:t>
      </w:r>
      <w:r>
        <w:rPr>
          <w:spacing w:val="-2"/>
        </w:rPr>
        <w:t xml:space="preserve"> </w:t>
      </w:r>
      <w:r>
        <w:t>Association,</w:t>
      </w:r>
      <w:r>
        <w:rPr>
          <w:spacing w:val="-2"/>
        </w:rPr>
        <w:t xml:space="preserve"> </w:t>
      </w:r>
      <w:r>
        <w:t>San</w:t>
      </w:r>
      <w:r>
        <w:rPr>
          <w:spacing w:val="-2"/>
        </w:rPr>
        <w:t xml:space="preserve"> </w:t>
      </w:r>
      <w:r>
        <w:t>Antonio,</w:t>
      </w:r>
      <w:r>
        <w:rPr>
          <w:spacing w:val="1"/>
        </w:rPr>
        <w:t xml:space="preserve"> </w:t>
      </w:r>
      <w:r>
        <w:t>TX.</w:t>
      </w:r>
    </w:p>
    <w:p w14:paraId="685A9DBE" w14:textId="77777777" w:rsidR="00AD0771" w:rsidRDefault="00AD0771" w:rsidP="00AD0771">
      <w:pPr>
        <w:pStyle w:val="BodyText"/>
      </w:pPr>
    </w:p>
    <w:p w14:paraId="77627350" w14:textId="77777777" w:rsidR="00AD0771" w:rsidRDefault="00AD0771" w:rsidP="00AD0771">
      <w:pPr>
        <w:pStyle w:val="BodyText"/>
        <w:ind w:left="120" w:right="1081"/>
        <w:jc w:val="both"/>
      </w:pPr>
      <w:r>
        <w:lastRenderedPageBreak/>
        <w:t>Cipollone, K. &amp; Stich, A. (2017, April). In the shadows: “Democratizing” college</w:t>
      </w:r>
      <w:r>
        <w:rPr>
          <w:spacing w:val="-59"/>
        </w:rPr>
        <w:t xml:space="preserve"> </w:t>
      </w:r>
      <w:r>
        <w:t>preparatory education in two urban schools. Paper presented at the meeting of</w:t>
      </w:r>
      <w:r>
        <w:rPr>
          <w:spacing w:val="-59"/>
        </w:rPr>
        <w:t xml:space="preserve"> </w:t>
      </w:r>
      <w:r>
        <w:t>American</w:t>
      </w:r>
      <w:r>
        <w:rPr>
          <w:spacing w:val="-1"/>
        </w:rPr>
        <w:t xml:space="preserve"> </w:t>
      </w:r>
      <w:r>
        <w:t>Educational</w:t>
      </w:r>
      <w:r>
        <w:rPr>
          <w:spacing w:val="-1"/>
        </w:rPr>
        <w:t xml:space="preserve"> </w:t>
      </w:r>
      <w:r>
        <w:t>Research</w:t>
      </w:r>
      <w:r>
        <w:rPr>
          <w:spacing w:val="-1"/>
        </w:rPr>
        <w:t xml:space="preserve"> </w:t>
      </w:r>
      <w:r>
        <w:t>Association,</w:t>
      </w:r>
      <w:r>
        <w:rPr>
          <w:spacing w:val="-2"/>
        </w:rPr>
        <w:t xml:space="preserve"> </w:t>
      </w:r>
      <w:r>
        <w:t>San</w:t>
      </w:r>
      <w:r>
        <w:rPr>
          <w:spacing w:val="-1"/>
        </w:rPr>
        <w:t xml:space="preserve"> </w:t>
      </w:r>
      <w:r>
        <w:t>Antonio,</w:t>
      </w:r>
      <w:r>
        <w:rPr>
          <w:spacing w:val="-2"/>
        </w:rPr>
        <w:t xml:space="preserve"> </w:t>
      </w:r>
      <w:r>
        <w:t>TX.</w:t>
      </w:r>
    </w:p>
    <w:p w14:paraId="16EEB67B" w14:textId="77777777" w:rsidR="00AD0771" w:rsidRDefault="00AD0771" w:rsidP="00AD0771">
      <w:pPr>
        <w:pStyle w:val="BodyText"/>
        <w:spacing w:before="10"/>
        <w:rPr>
          <w:sz w:val="21"/>
        </w:rPr>
      </w:pPr>
    </w:p>
    <w:p w14:paraId="5EDB4E3F" w14:textId="77777777" w:rsidR="00AD0771" w:rsidRDefault="00AD0771" w:rsidP="00AD0771">
      <w:pPr>
        <w:pStyle w:val="BodyText"/>
        <w:spacing w:before="1"/>
        <w:ind w:left="120" w:right="484"/>
      </w:pPr>
      <w:r>
        <w:t>Cipollone, K. &amp; Stich, A. (2017, February). In the shadows of dominant capital:</w:t>
      </w:r>
      <w:r>
        <w:rPr>
          <w:spacing w:val="1"/>
        </w:rPr>
        <w:t xml:space="preserve"> </w:t>
      </w:r>
      <w:r>
        <w:t>Examining college preparatory education in two urban secondary schools. Paper</w:t>
      </w:r>
      <w:r>
        <w:rPr>
          <w:spacing w:val="1"/>
        </w:rPr>
        <w:t xml:space="preserve"> </w:t>
      </w:r>
      <w:r>
        <w:t>presented</w:t>
      </w:r>
      <w:r>
        <w:rPr>
          <w:spacing w:val="-5"/>
        </w:rPr>
        <w:t xml:space="preserve"> </w:t>
      </w:r>
      <w:r>
        <w:t>at</w:t>
      </w:r>
      <w:r>
        <w:rPr>
          <w:spacing w:val="-3"/>
        </w:rPr>
        <w:t xml:space="preserve"> </w:t>
      </w:r>
      <w:r>
        <w:t>the</w:t>
      </w:r>
      <w:r>
        <w:rPr>
          <w:spacing w:val="-7"/>
        </w:rPr>
        <w:t xml:space="preserve"> </w:t>
      </w:r>
      <w:r>
        <w:t>meeting</w:t>
      </w:r>
      <w:r>
        <w:rPr>
          <w:spacing w:val="-4"/>
        </w:rPr>
        <w:t xml:space="preserve"> </w:t>
      </w:r>
      <w:r>
        <w:t>of</w:t>
      </w:r>
      <w:r>
        <w:rPr>
          <w:spacing w:val="-4"/>
        </w:rPr>
        <w:t xml:space="preserve"> </w:t>
      </w:r>
      <w:r>
        <w:t>Sociology</w:t>
      </w:r>
      <w:r>
        <w:rPr>
          <w:spacing w:val="-1"/>
        </w:rPr>
        <w:t xml:space="preserve"> </w:t>
      </w:r>
      <w:r>
        <w:t>of</w:t>
      </w:r>
      <w:r>
        <w:rPr>
          <w:spacing w:val="-4"/>
        </w:rPr>
        <w:t xml:space="preserve"> </w:t>
      </w:r>
      <w:r>
        <w:t>Education</w:t>
      </w:r>
      <w:r>
        <w:rPr>
          <w:spacing w:val="-2"/>
        </w:rPr>
        <w:t xml:space="preserve"> </w:t>
      </w:r>
      <w:r>
        <w:t>Association,</w:t>
      </w:r>
      <w:r>
        <w:rPr>
          <w:spacing w:val="-2"/>
        </w:rPr>
        <w:t xml:space="preserve"> </w:t>
      </w:r>
      <w:r>
        <w:t>Monterey</w:t>
      </w:r>
      <w:r>
        <w:rPr>
          <w:spacing w:val="-4"/>
        </w:rPr>
        <w:t xml:space="preserve"> </w:t>
      </w:r>
      <w:r>
        <w:t>Bay,</w:t>
      </w:r>
      <w:r>
        <w:rPr>
          <w:spacing w:val="-1"/>
        </w:rPr>
        <w:t xml:space="preserve"> </w:t>
      </w:r>
      <w:r>
        <w:t>CA.</w:t>
      </w:r>
    </w:p>
    <w:p w14:paraId="1E559E41" w14:textId="77777777" w:rsidR="00AD0771" w:rsidRDefault="00AD0771" w:rsidP="00AD0771">
      <w:pPr>
        <w:pStyle w:val="BodyText"/>
      </w:pPr>
    </w:p>
    <w:p w14:paraId="55A4F582" w14:textId="77777777" w:rsidR="00AD0771" w:rsidRDefault="00AD0771" w:rsidP="00AD0771">
      <w:pPr>
        <w:pStyle w:val="BodyText"/>
        <w:ind w:left="120" w:right="148"/>
      </w:pPr>
      <w:r>
        <w:t>Dugas, D., Harris, L., Stich, A., &amp; Summers, K. (2017, April). Shrinking budgets, growing</w:t>
      </w:r>
      <w:r>
        <w:rPr>
          <w:spacing w:val="-60"/>
        </w:rPr>
        <w:t xml:space="preserve"> </w:t>
      </w:r>
      <w:r>
        <w:t>expectations: Neoliberalism and faculty identity tensions at the Regional public</w:t>
      </w:r>
      <w:r>
        <w:rPr>
          <w:spacing w:val="1"/>
        </w:rPr>
        <w:t xml:space="preserve"> </w:t>
      </w:r>
      <w:r>
        <w:t>university. Paper presented at the meeting of American Educational Research</w:t>
      </w:r>
      <w:r>
        <w:rPr>
          <w:spacing w:val="1"/>
        </w:rPr>
        <w:t xml:space="preserve"> </w:t>
      </w:r>
      <w:r>
        <w:t>Association,</w:t>
      </w:r>
      <w:r>
        <w:rPr>
          <w:spacing w:val="1"/>
        </w:rPr>
        <w:t xml:space="preserve"> </w:t>
      </w:r>
      <w:r>
        <w:t>San</w:t>
      </w:r>
      <w:r>
        <w:rPr>
          <w:spacing w:val="-2"/>
        </w:rPr>
        <w:t xml:space="preserve"> </w:t>
      </w:r>
      <w:r>
        <w:t>Antonio,</w:t>
      </w:r>
      <w:r>
        <w:rPr>
          <w:spacing w:val="2"/>
        </w:rPr>
        <w:t xml:space="preserve"> </w:t>
      </w:r>
      <w:r>
        <w:t>TX.</w:t>
      </w:r>
    </w:p>
    <w:p w14:paraId="346B6A86" w14:textId="77777777" w:rsidR="00AD0771" w:rsidRDefault="00AD0771" w:rsidP="00AD0771">
      <w:pPr>
        <w:pStyle w:val="BodyText"/>
      </w:pPr>
    </w:p>
    <w:p w14:paraId="17E2588B" w14:textId="083FFAFD" w:rsidR="00AD0771" w:rsidRDefault="00DE1359" w:rsidP="00AD0771">
      <w:pPr>
        <w:pStyle w:val="BodyText"/>
        <w:ind w:left="120" w:right="135"/>
      </w:pPr>
      <w:r>
        <w:t>*</w:t>
      </w:r>
      <w:r w:rsidR="00AD0771">
        <w:t>Bennington, E. &amp; Stich, A. (2016, October). Exploring the scale in music education:</w:t>
      </w:r>
      <w:r w:rsidR="00AD0771">
        <w:rPr>
          <w:spacing w:val="1"/>
        </w:rPr>
        <w:t xml:space="preserve"> </w:t>
      </w:r>
      <w:r w:rsidR="00AD0771">
        <w:t>Looking qualitatively at elementary general music classrooms in different socioeconomic</w:t>
      </w:r>
      <w:r w:rsidR="00AD0771">
        <w:rPr>
          <w:spacing w:val="-59"/>
        </w:rPr>
        <w:t xml:space="preserve"> </w:t>
      </w:r>
      <w:r w:rsidR="00AD0771">
        <w:t>contexts. Paper presented at the meeting of Mid-Western Educational Research</w:t>
      </w:r>
      <w:r w:rsidR="00AD0771">
        <w:rPr>
          <w:spacing w:val="1"/>
        </w:rPr>
        <w:t xml:space="preserve"> </w:t>
      </w:r>
      <w:r w:rsidR="00AD0771">
        <w:t>Association</w:t>
      </w:r>
      <w:r w:rsidR="00AD0771">
        <w:rPr>
          <w:spacing w:val="-1"/>
        </w:rPr>
        <w:t xml:space="preserve"> </w:t>
      </w:r>
      <w:r w:rsidR="00AD0771">
        <w:t>Annual Conference,</w:t>
      </w:r>
      <w:r w:rsidR="00AD0771">
        <w:rPr>
          <w:spacing w:val="-1"/>
        </w:rPr>
        <w:t xml:space="preserve"> </w:t>
      </w:r>
      <w:r w:rsidR="00AD0771">
        <w:t>Evanston,</w:t>
      </w:r>
      <w:r w:rsidR="00AD0771">
        <w:rPr>
          <w:spacing w:val="-2"/>
        </w:rPr>
        <w:t xml:space="preserve"> </w:t>
      </w:r>
      <w:r w:rsidR="00AD0771">
        <w:t>IL.</w:t>
      </w:r>
    </w:p>
    <w:p w14:paraId="616B995F" w14:textId="77777777" w:rsidR="00AD0771" w:rsidRDefault="00AD0771" w:rsidP="00AD0771">
      <w:pPr>
        <w:pStyle w:val="BodyText"/>
      </w:pPr>
    </w:p>
    <w:p w14:paraId="77E7B949" w14:textId="77777777" w:rsidR="00AD0771" w:rsidRDefault="00AD0771" w:rsidP="00AD0771">
      <w:pPr>
        <w:pStyle w:val="BodyText"/>
        <w:ind w:left="120" w:right="260"/>
      </w:pPr>
      <w:r>
        <w:t>Stich, A. (2016, April). Inequality of access, opportunity, and outcome: Research on the</w:t>
      </w:r>
      <w:r>
        <w:rPr>
          <w:spacing w:val="-59"/>
        </w:rPr>
        <w:t xml:space="preserve"> </w:t>
      </w:r>
      <w:r>
        <w:t>working-classes and higher education. Paper presented at the meeting of American</w:t>
      </w:r>
      <w:r>
        <w:rPr>
          <w:spacing w:val="1"/>
        </w:rPr>
        <w:t xml:space="preserve"> </w:t>
      </w:r>
      <w:r>
        <w:t>Educational</w:t>
      </w:r>
      <w:r>
        <w:rPr>
          <w:spacing w:val="-1"/>
        </w:rPr>
        <w:t xml:space="preserve"> </w:t>
      </w:r>
      <w:r>
        <w:t>Research</w:t>
      </w:r>
      <w:r>
        <w:rPr>
          <w:spacing w:val="-2"/>
        </w:rPr>
        <w:t xml:space="preserve"> </w:t>
      </w:r>
      <w:r>
        <w:t>Association,</w:t>
      </w:r>
      <w:r>
        <w:rPr>
          <w:spacing w:val="-2"/>
        </w:rPr>
        <w:t xml:space="preserve"> </w:t>
      </w:r>
      <w:r>
        <w:t>Washington,</w:t>
      </w:r>
      <w:r>
        <w:rPr>
          <w:spacing w:val="-1"/>
        </w:rPr>
        <w:t xml:space="preserve"> </w:t>
      </w:r>
      <w:r>
        <w:t>D.C.</w:t>
      </w:r>
    </w:p>
    <w:p w14:paraId="0FBC1551" w14:textId="77777777" w:rsidR="00AD0771" w:rsidRDefault="00AD0771" w:rsidP="00AD0771">
      <w:pPr>
        <w:pStyle w:val="BodyText"/>
      </w:pPr>
    </w:p>
    <w:p w14:paraId="3D8A7834" w14:textId="77777777" w:rsidR="00AD0771" w:rsidRDefault="00AD0771" w:rsidP="00AD0771">
      <w:pPr>
        <w:pStyle w:val="BodyText"/>
        <w:ind w:left="120" w:right="428"/>
      </w:pPr>
      <w:r>
        <w:t>Cipollone, K. &amp; Stich, A. (2016, April). Untethered aspirations: Reproducing inequality</w:t>
      </w:r>
      <w:r>
        <w:rPr>
          <w:spacing w:val="-59"/>
        </w:rPr>
        <w:t xml:space="preserve"> </w:t>
      </w:r>
      <w:r>
        <w:t>through the college-for-all discourse. Paper presented at the meeting of Midwestern</w:t>
      </w:r>
      <w:r>
        <w:rPr>
          <w:spacing w:val="1"/>
        </w:rPr>
        <w:t xml:space="preserve"> </w:t>
      </w:r>
      <w:r>
        <w:t>Sociological</w:t>
      </w:r>
      <w:r>
        <w:rPr>
          <w:spacing w:val="-1"/>
        </w:rPr>
        <w:t xml:space="preserve"> </w:t>
      </w:r>
      <w:r>
        <w:t>Society</w:t>
      </w:r>
      <w:r>
        <w:rPr>
          <w:spacing w:val="1"/>
        </w:rPr>
        <w:t xml:space="preserve"> </w:t>
      </w:r>
      <w:r>
        <w:t>Annual</w:t>
      </w:r>
      <w:r>
        <w:rPr>
          <w:spacing w:val="-1"/>
        </w:rPr>
        <w:t xml:space="preserve"> </w:t>
      </w:r>
      <w:r>
        <w:t>Meeting,</w:t>
      </w:r>
      <w:r>
        <w:rPr>
          <w:spacing w:val="2"/>
        </w:rPr>
        <w:t xml:space="preserve"> </w:t>
      </w:r>
      <w:r>
        <w:t>Chicago,</w:t>
      </w:r>
      <w:r>
        <w:rPr>
          <w:spacing w:val="-1"/>
        </w:rPr>
        <w:t xml:space="preserve"> </w:t>
      </w:r>
      <w:r>
        <w:t>IL.</w:t>
      </w:r>
    </w:p>
    <w:p w14:paraId="04322A14" w14:textId="77777777" w:rsidR="00AD0771" w:rsidRDefault="00AD0771" w:rsidP="00AD0771">
      <w:pPr>
        <w:pStyle w:val="BodyText"/>
        <w:spacing w:before="10"/>
        <w:rPr>
          <w:sz w:val="21"/>
        </w:rPr>
      </w:pPr>
    </w:p>
    <w:p w14:paraId="1384E3D0" w14:textId="77777777" w:rsidR="00AD0771" w:rsidRDefault="00AD0771" w:rsidP="00AD0771">
      <w:pPr>
        <w:pStyle w:val="BodyText"/>
        <w:ind w:left="120" w:right="200"/>
        <w:jc w:val="both"/>
      </w:pPr>
      <w:r>
        <w:t>Reeves, T. &amp; Stich, A. (2015, October). Gateway to equality of educational opportunity?</w:t>
      </w:r>
      <w:r>
        <w:rPr>
          <w:spacing w:val="-59"/>
        </w:rPr>
        <w:t xml:space="preserve"> </w:t>
      </w:r>
      <w:r>
        <w:t>Massive open online courses and low-income students. Paper presented at the meeting</w:t>
      </w:r>
      <w:r>
        <w:rPr>
          <w:spacing w:val="-59"/>
        </w:rPr>
        <w:t xml:space="preserve"> </w:t>
      </w:r>
      <w:r>
        <w:t>of</w:t>
      </w:r>
      <w:r>
        <w:rPr>
          <w:spacing w:val="-3"/>
        </w:rPr>
        <w:t xml:space="preserve"> </w:t>
      </w:r>
      <w:r>
        <w:t>Mid-Western</w:t>
      </w:r>
      <w:r>
        <w:rPr>
          <w:spacing w:val="-3"/>
        </w:rPr>
        <w:t xml:space="preserve"> </w:t>
      </w:r>
      <w:r>
        <w:t>Educational</w:t>
      </w:r>
      <w:r>
        <w:rPr>
          <w:spacing w:val="-3"/>
        </w:rPr>
        <w:t xml:space="preserve"> </w:t>
      </w:r>
      <w:r>
        <w:t>Research</w:t>
      </w:r>
      <w:r>
        <w:rPr>
          <w:spacing w:val="-3"/>
        </w:rPr>
        <w:t xml:space="preserve"> </w:t>
      </w:r>
      <w:r>
        <w:t>Association</w:t>
      </w:r>
      <w:r>
        <w:rPr>
          <w:spacing w:val="-2"/>
        </w:rPr>
        <w:t xml:space="preserve"> </w:t>
      </w:r>
      <w:r>
        <w:t>Annual</w:t>
      </w:r>
      <w:r>
        <w:rPr>
          <w:spacing w:val="-3"/>
        </w:rPr>
        <w:t xml:space="preserve"> </w:t>
      </w:r>
      <w:r>
        <w:t>Conference,</w:t>
      </w:r>
      <w:r>
        <w:rPr>
          <w:spacing w:val="-4"/>
        </w:rPr>
        <w:t xml:space="preserve"> </w:t>
      </w:r>
      <w:r>
        <w:t>Evanston,</w:t>
      </w:r>
      <w:r>
        <w:rPr>
          <w:spacing w:val="-4"/>
        </w:rPr>
        <w:t xml:space="preserve"> </w:t>
      </w:r>
      <w:r>
        <w:t>IL.</w:t>
      </w:r>
    </w:p>
    <w:p w14:paraId="6C244BEC" w14:textId="77777777" w:rsidR="00AD0771" w:rsidRDefault="00AD0771" w:rsidP="00AD0771">
      <w:pPr>
        <w:pStyle w:val="BodyText"/>
        <w:spacing w:before="1"/>
      </w:pPr>
    </w:p>
    <w:p w14:paraId="478180C3" w14:textId="77777777" w:rsidR="00AD0771" w:rsidRDefault="00AD0771" w:rsidP="00AD0771">
      <w:pPr>
        <w:pStyle w:val="BodyText"/>
        <w:ind w:left="120" w:right="722"/>
      </w:pPr>
      <w:r>
        <w:t>Stich, A. &amp; Cipollone, K. (2015, May). The temporal patterns of urban education: A</w:t>
      </w:r>
      <w:r>
        <w:rPr>
          <w:spacing w:val="-59"/>
        </w:rPr>
        <w:t xml:space="preserve"> </w:t>
      </w:r>
      <w:r>
        <w:t>longitudinal ethnographic account. Paper presented at the meeting of Eleventh</w:t>
      </w:r>
      <w:r>
        <w:rPr>
          <w:spacing w:val="1"/>
        </w:rPr>
        <w:t xml:space="preserve"> </w:t>
      </w:r>
      <w:r>
        <w:t>International</w:t>
      </w:r>
      <w:r>
        <w:rPr>
          <w:spacing w:val="-1"/>
        </w:rPr>
        <w:t xml:space="preserve"> </w:t>
      </w:r>
      <w:r>
        <w:t>Congress on</w:t>
      </w:r>
      <w:r>
        <w:rPr>
          <w:spacing w:val="-1"/>
        </w:rPr>
        <w:t xml:space="preserve"> </w:t>
      </w:r>
      <w:r>
        <w:t>Qualitative Inquiry,</w:t>
      </w:r>
      <w:r>
        <w:rPr>
          <w:spacing w:val="-1"/>
        </w:rPr>
        <w:t xml:space="preserve"> </w:t>
      </w:r>
      <w:r>
        <w:t>Champaign,</w:t>
      </w:r>
      <w:r>
        <w:rPr>
          <w:spacing w:val="-2"/>
        </w:rPr>
        <w:t xml:space="preserve"> </w:t>
      </w:r>
      <w:r>
        <w:t>IL.</w:t>
      </w:r>
    </w:p>
    <w:p w14:paraId="4E35A58F" w14:textId="77777777" w:rsidR="00AD0771" w:rsidRDefault="00AD0771" w:rsidP="00AD0771">
      <w:pPr>
        <w:pStyle w:val="BodyText"/>
        <w:spacing w:before="9"/>
        <w:rPr>
          <w:sz w:val="21"/>
        </w:rPr>
      </w:pPr>
    </w:p>
    <w:p w14:paraId="7B1D4E4A" w14:textId="77777777" w:rsidR="00AD0771" w:rsidRDefault="00AD0771" w:rsidP="00AD0771">
      <w:pPr>
        <w:pStyle w:val="BodyText"/>
        <w:spacing w:before="1"/>
        <w:ind w:left="120" w:right="307"/>
      </w:pPr>
      <w:r>
        <w:t>Cipollone, K., Stich, A. &amp; Weis, L. (2015, April). Pathways to STEM among low-income</w:t>
      </w:r>
      <w:r>
        <w:rPr>
          <w:spacing w:val="-59"/>
        </w:rPr>
        <w:t xml:space="preserve"> </w:t>
      </w:r>
      <w:r>
        <w:t>students of color in four Buffalo high schools. Paper presented at the meeting of</w:t>
      </w:r>
      <w:r>
        <w:rPr>
          <w:spacing w:val="1"/>
        </w:rPr>
        <w:t xml:space="preserve"> </w:t>
      </w:r>
      <w:r>
        <w:t>American</w:t>
      </w:r>
      <w:r>
        <w:rPr>
          <w:spacing w:val="-2"/>
        </w:rPr>
        <w:t xml:space="preserve"> </w:t>
      </w:r>
      <w:r>
        <w:t>Educational</w:t>
      </w:r>
      <w:r>
        <w:rPr>
          <w:spacing w:val="-1"/>
        </w:rPr>
        <w:t xml:space="preserve"> </w:t>
      </w:r>
      <w:r>
        <w:t>Research</w:t>
      </w:r>
      <w:r>
        <w:rPr>
          <w:spacing w:val="-1"/>
        </w:rPr>
        <w:t xml:space="preserve"> </w:t>
      </w:r>
      <w:r>
        <w:t>Association</w:t>
      </w:r>
      <w:r>
        <w:rPr>
          <w:spacing w:val="-1"/>
        </w:rPr>
        <w:t xml:space="preserve"> </w:t>
      </w:r>
      <w:r>
        <w:t>Annual</w:t>
      </w:r>
      <w:r>
        <w:rPr>
          <w:spacing w:val="-1"/>
        </w:rPr>
        <w:t xml:space="preserve"> </w:t>
      </w:r>
      <w:r>
        <w:t>Meeting, Chicago,</w:t>
      </w:r>
      <w:r>
        <w:rPr>
          <w:spacing w:val="-2"/>
        </w:rPr>
        <w:t xml:space="preserve"> </w:t>
      </w:r>
      <w:r>
        <w:t>IL.</w:t>
      </w:r>
    </w:p>
    <w:p w14:paraId="2E5169F1" w14:textId="77777777" w:rsidR="00AD0771" w:rsidRDefault="00AD0771" w:rsidP="00AD0771">
      <w:pPr>
        <w:pStyle w:val="BodyText"/>
      </w:pPr>
    </w:p>
    <w:p w14:paraId="0459FC2D" w14:textId="77777777" w:rsidR="00AD0771" w:rsidRDefault="00AD0771" w:rsidP="00AD0771">
      <w:pPr>
        <w:pStyle w:val="BodyText"/>
        <w:ind w:left="120" w:right="481"/>
        <w:jc w:val="both"/>
      </w:pPr>
      <w:r>
        <w:t>Stich, A., Cipollone, K. &amp; Weis, L. (2015, April). Urban education and the strengths of</w:t>
      </w:r>
      <w:r>
        <w:rPr>
          <w:spacing w:val="-59"/>
        </w:rPr>
        <w:t xml:space="preserve"> </w:t>
      </w:r>
      <w:r>
        <w:t>longitudinal ethnography: Evidence from the field. Paper presented at the meeting of</w:t>
      </w:r>
      <w:r>
        <w:rPr>
          <w:spacing w:val="-59"/>
        </w:rPr>
        <w:t xml:space="preserve"> </w:t>
      </w:r>
      <w:r>
        <w:t>American</w:t>
      </w:r>
      <w:r>
        <w:rPr>
          <w:spacing w:val="-2"/>
        </w:rPr>
        <w:t xml:space="preserve"> </w:t>
      </w:r>
      <w:r>
        <w:t>Educational</w:t>
      </w:r>
      <w:r>
        <w:rPr>
          <w:spacing w:val="-1"/>
        </w:rPr>
        <w:t xml:space="preserve"> </w:t>
      </w:r>
      <w:r>
        <w:t>Research</w:t>
      </w:r>
      <w:r>
        <w:rPr>
          <w:spacing w:val="-1"/>
        </w:rPr>
        <w:t xml:space="preserve"> </w:t>
      </w:r>
      <w:r>
        <w:t>Association</w:t>
      </w:r>
      <w:r>
        <w:rPr>
          <w:spacing w:val="-1"/>
        </w:rPr>
        <w:t xml:space="preserve"> </w:t>
      </w:r>
      <w:r>
        <w:t>Annual</w:t>
      </w:r>
      <w:r>
        <w:rPr>
          <w:spacing w:val="-2"/>
        </w:rPr>
        <w:t xml:space="preserve"> </w:t>
      </w:r>
      <w:r>
        <w:t>Meeting,</w:t>
      </w:r>
      <w:r>
        <w:rPr>
          <w:spacing w:val="1"/>
        </w:rPr>
        <w:t xml:space="preserve"> </w:t>
      </w:r>
      <w:r>
        <w:t>Chicago,</w:t>
      </w:r>
      <w:r>
        <w:rPr>
          <w:spacing w:val="-3"/>
        </w:rPr>
        <w:t xml:space="preserve"> </w:t>
      </w:r>
      <w:r>
        <w:t>IL.</w:t>
      </w:r>
    </w:p>
    <w:p w14:paraId="0B2BF19D" w14:textId="77777777" w:rsidR="00AD0771" w:rsidRDefault="00AD0771" w:rsidP="00AD0771">
      <w:pPr>
        <w:pStyle w:val="BodyText"/>
        <w:spacing w:before="1"/>
      </w:pPr>
    </w:p>
    <w:p w14:paraId="2FE0CE68" w14:textId="77777777" w:rsidR="00AD0771" w:rsidRDefault="00AD0771" w:rsidP="00AD0771">
      <w:pPr>
        <w:pStyle w:val="BodyText"/>
        <w:ind w:left="120" w:right="910"/>
        <w:jc w:val="both"/>
      </w:pPr>
      <w:r>
        <w:t>Stich, A. (2014, April). Tracking knowledge within a working-class college. Paper</w:t>
      </w:r>
      <w:r>
        <w:rPr>
          <w:spacing w:val="-59"/>
        </w:rPr>
        <w:t xml:space="preserve"> </w:t>
      </w:r>
      <w:r>
        <w:t>presented at the meeting of American Educational Research Association Annual</w:t>
      </w:r>
      <w:r>
        <w:rPr>
          <w:spacing w:val="-59"/>
        </w:rPr>
        <w:t xml:space="preserve"> </w:t>
      </w:r>
      <w:r>
        <w:t>Meeting,</w:t>
      </w:r>
      <w:r>
        <w:rPr>
          <w:spacing w:val="-1"/>
        </w:rPr>
        <w:t xml:space="preserve"> </w:t>
      </w:r>
      <w:r>
        <w:t>Philadelphia,</w:t>
      </w:r>
      <w:r>
        <w:rPr>
          <w:spacing w:val="2"/>
        </w:rPr>
        <w:t xml:space="preserve"> </w:t>
      </w:r>
      <w:r>
        <w:t>PA.</w:t>
      </w:r>
    </w:p>
    <w:p w14:paraId="5E5B325D" w14:textId="77777777" w:rsidR="00AD0771" w:rsidRDefault="00AD0771" w:rsidP="00AD0771">
      <w:pPr>
        <w:pStyle w:val="BodyText"/>
        <w:spacing w:before="9"/>
        <w:rPr>
          <w:sz w:val="21"/>
        </w:rPr>
      </w:pPr>
    </w:p>
    <w:p w14:paraId="3C3F6C91" w14:textId="77777777" w:rsidR="00AD0771" w:rsidRDefault="00AD0771" w:rsidP="00AD0771">
      <w:pPr>
        <w:pStyle w:val="BodyText"/>
        <w:spacing w:before="80"/>
        <w:ind w:left="120" w:right="673"/>
      </w:pPr>
      <w:r>
        <w:t>Cipollone,</w:t>
      </w:r>
      <w:r>
        <w:rPr>
          <w:spacing w:val="-1"/>
        </w:rPr>
        <w:t xml:space="preserve"> </w:t>
      </w:r>
      <w:r>
        <w:t>K.,</w:t>
      </w:r>
      <w:r>
        <w:rPr>
          <w:spacing w:val="-1"/>
        </w:rPr>
        <w:t xml:space="preserve"> </w:t>
      </w:r>
      <w:r>
        <w:t>Stich,</w:t>
      </w:r>
      <w:r>
        <w:rPr>
          <w:spacing w:val="-4"/>
        </w:rPr>
        <w:t xml:space="preserve"> </w:t>
      </w:r>
      <w:r>
        <w:t>A.,</w:t>
      </w:r>
      <w:r>
        <w:rPr>
          <w:spacing w:val="-5"/>
        </w:rPr>
        <w:t xml:space="preserve"> </w:t>
      </w:r>
      <w:proofErr w:type="spellStart"/>
      <w:r>
        <w:t>Nikischer</w:t>
      </w:r>
      <w:proofErr w:type="spellEnd"/>
      <w:r>
        <w:t>,</w:t>
      </w:r>
      <w:r>
        <w:rPr>
          <w:spacing w:val="-1"/>
        </w:rPr>
        <w:t xml:space="preserve"> </w:t>
      </w:r>
      <w:r>
        <w:t>A.</w:t>
      </w:r>
      <w:r>
        <w:rPr>
          <w:spacing w:val="-3"/>
        </w:rPr>
        <w:t xml:space="preserve"> </w:t>
      </w:r>
      <w:r>
        <w:t>&amp;</w:t>
      </w:r>
      <w:r>
        <w:rPr>
          <w:spacing w:val="-6"/>
        </w:rPr>
        <w:t xml:space="preserve"> </w:t>
      </w:r>
      <w:r>
        <w:t>Weis,</w:t>
      </w:r>
      <w:r>
        <w:rPr>
          <w:spacing w:val="-2"/>
        </w:rPr>
        <w:t xml:space="preserve"> </w:t>
      </w:r>
      <w:r>
        <w:t>L.</w:t>
      </w:r>
      <w:r>
        <w:rPr>
          <w:spacing w:val="-4"/>
        </w:rPr>
        <w:t xml:space="preserve"> </w:t>
      </w:r>
      <w:r>
        <w:t>(2014,</w:t>
      </w:r>
      <w:r>
        <w:rPr>
          <w:spacing w:val="-1"/>
        </w:rPr>
        <w:t xml:space="preserve"> </w:t>
      </w:r>
      <w:r>
        <w:t>April). Postsecondary matriculation patterns in high schools in Buffalo. Paper presented at the meeting of</w:t>
      </w:r>
      <w:r>
        <w:rPr>
          <w:spacing w:val="-59"/>
        </w:rPr>
        <w:t xml:space="preserve"> </w:t>
      </w:r>
      <w:r>
        <w:t>American</w:t>
      </w:r>
      <w:r>
        <w:rPr>
          <w:spacing w:val="-4"/>
        </w:rPr>
        <w:t xml:space="preserve"> </w:t>
      </w:r>
      <w:r>
        <w:t>Educational</w:t>
      </w:r>
      <w:r>
        <w:rPr>
          <w:spacing w:val="-3"/>
        </w:rPr>
        <w:t xml:space="preserve"> </w:t>
      </w:r>
      <w:r>
        <w:t>Research</w:t>
      </w:r>
      <w:r>
        <w:rPr>
          <w:spacing w:val="-2"/>
        </w:rPr>
        <w:t xml:space="preserve"> </w:t>
      </w:r>
      <w:r>
        <w:t>Association</w:t>
      </w:r>
      <w:r>
        <w:rPr>
          <w:spacing w:val="-3"/>
        </w:rPr>
        <w:t xml:space="preserve"> </w:t>
      </w:r>
      <w:r>
        <w:t>Annual</w:t>
      </w:r>
      <w:r>
        <w:rPr>
          <w:spacing w:val="-3"/>
        </w:rPr>
        <w:t xml:space="preserve"> </w:t>
      </w:r>
      <w:r>
        <w:t>Meeting,</w:t>
      </w:r>
      <w:r>
        <w:rPr>
          <w:spacing w:val="-1"/>
        </w:rPr>
        <w:t xml:space="preserve"> </w:t>
      </w:r>
      <w:r>
        <w:t>Philadelphia,</w:t>
      </w:r>
      <w:r>
        <w:rPr>
          <w:spacing w:val="-1"/>
        </w:rPr>
        <w:t xml:space="preserve"> </w:t>
      </w:r>
      <w:r>
        <w:t>PA.</w:t>
      </w:r>
    </w:p>
    <w:p w14:paraId="6834DADA" w14:textId="77777777" w:rsidR="00AD0771" w:rsidRDefault="00AD0771" w:rsidP="00AD0771">
      <w:pPr>
        <w:pStyle w:val="BodyText"/>
        <w:spacing w:before="10"/>
        <w:rPr>
          <w:sz w:val="21"/>
        </w:rPr>
      </w:pPr>
    </w:p>
    <w:p w14:paraId="4EBCD7C7" w14:textId="77777777" w:rsidR="00AD0771" w:rsidRDefault="00AD0771" w:rsidP="00AD0771">
      <w:pPr>
        <w:pStyle w:val="BodyText"/>
        <w:spacing w:before="1"/>
        <w:ind w:left="120" w:right="221"/>
      </w:pPr>
      <w:proofErr w:type="spellStart"/>
      <w:r>
        <w:lastRenderedPageBreak/>
        <w:t>Nikischer</w:t>
      </w:r>
      <w:proofErr w:type="spellEnd"/>
      <w:r>
        <w:t>, A., Stich, A., Cipollone, K. &amp; Weis, L. (2013, April). Student access to college</w:t>
      </w:r>
      <w:r>
        <w:rPr>
          <w:spacing w:val="-59"/>
        </w:rPr>
        <w:t xml:space="preserve"> </w:t>
      </w:r>
      <w:r>
        <w:t>and STEM: College-linking processes for high-poverty underrepresented students</w:t>
      </w:r>
      <w:r>
        <w:rPr>
          <w:spacing w:val="1"/>
        </w:rPr>
        <w:t xml:space="preserve"> </w:t>
      </w:r>
      <w:r>
        <w:t>making the transition from high school to college. Paper presented at the meeting of</w:t>
      </w:r>
      <w:r>
        <w:rPr>
          <w:spacing w:val="1"/>
        </w:rPr>
        <w:t xml:space="preserve"> </w:t>
      </w:r>
      <w:r>
        <w:t>American</w:t>
      </w:r>
      <w:r>
        <w:rPr>
          <w:spacing w:val="-3"/>
        </w:rPr>
        <w:t xml:space="preserve"> </w:t>
      </w:r>
      <w:r>
        <w:t>Educational</w:t>
      </w:r>
      <w:r>
        <w:rPr>
          <w:spacing w:val="-2"/>
        </w:rPr>
        <w:t xml:space="preserve"> </w:t>
      </w:r>
      <w:r>
        <w:t>Research</w:t>
      </w:r>
      <w:r>
        <w:rPr>
          <w:spacing w:val="-2"/>
        </w:rPr>
        <w:t xml:space="preserve"> </w:t>
      </w:r>
      <w:r>
        <w:t>Association Annual</w:t>
      </w:r>
      <w:r>
        <w:rPr>
          <w:spacing w:val="-2"/>
        </w:rPr>
        <w:t xml:space="preserve"> </w:t>
      </w:r>
      <w:r>
        <w:t>Meeting,</w:t>
      </w:r>
      <w:r>
        <w:rPr>
          <w:spacing w:val="-1"/>
        </w:rPr>
        <w:t xml:space="preserve"> </w:t>
      </w:r>
      <w:r>
        <w:t>San</w:t>
      </w:r>
      <w:r>
        <w:rPr>
          <w:spacing w:val="-4"/>
        </w:rPr>
        <w:t xml:space="preserve"> </w:t>
      </w:r>
      <w:r>
        <w:t>Francisco, CA.</w:t>
      </w:r>
    </w:p>
    <w:p w14:paraId="3DAECD6D" w14:textId="77777777" w:rsidR="00AD0771" w:rsidRDefault="00AD0771" w:rsidP="00AD0771">
      <w:pPr>
        <w:pStyle w:val="BodyText"/>
        <w:spacing w:before="10"/>
        <w:rPr>
          <w:sz w:val="21"/>
        </w:rPr>
      </w:pPr>
    </w:p>
    <w:p w14:paraId="760BAA28" w14:textId="77777777" w:rsidR="00AD0771" w:rsidRDefault="00AD0771" w:rsidP="00AD0771">
      <w:pPr>
        <w:pStyle w:val="BodyText"/>
        <w:spacing w:before="1"/>
        <w:ind w:left="119" w:right="345"/>
      </w:pPr>
      <w:r>
        <w:t xml:space="preserve">Stich, A., Cipollone, K., </w:t>
      </w:r>
      <w:proofErr w:type="spellStart"/>
      <w:r>
        <w:t>Nikischer</w:t>
      </w:r>
      <w:proofErr w:type="spellEnd"/>
      <w:r>
        <w:t>, A. &amp; Weis, L. (2013, April). High school pathways to</w:t>
      </w:r>
      <w:r>
        <w:rPr>
          <w:spacing w:val="-59"/>
        </w:rPr>
        <w:t xml:space="preserve"> </w:t>
      </w:r>
      <w:r>
        <w:t xml:space="preserve">STEM for </w:t>
      </w:r>
      <w:proofErr w:type="gramStart"/>
      <w:r>
        <w:t>low income</w:t>
      </w:r>
      <w:proofErr w:type="gramEnd"/>
      <w:r>
        <w:t xml:space="preserve"> underrepresented minorities: Opportunity structures, figured</w:t>
      </w:r>
      <w:r>
        <w:rPr>
          <w:spacing w:val="1"/>
        </w:rPr>
        <w:t xml:space="preserve"> </w:t>
      </w:r>
      <w:r>
        <w:t>worlds of STEM, postsecondary destination patterns, and choice of major. Paper</w:t>
      </w:r>
      <w:r>
        <w:rPr>
          <w:spacing w:val="1"/>
        </w:rPr>
        <w:t xml:space="preserve"> </w:t>
      </w:r>
      <w:r>
        <w:t>presented at the meeting of American Educational Research Association Annual</w:t>
      </w:r>
      <w:r>
        <w:rPr>
          <w:spacing w:val="1"/>
        </w:rPr>
        <w:t xml:space="preserve"> </w:t>
      </w:r>
      <w:r>
        <w:t>Meeting,</w:t>
      </w:r>
      <w:r>
        <w:rPr>
          <w:spacing w:val="-2"/>
        </w:rPr>
        <w:t xml:space="preserve"> </w:t>
      </w:r>
      <w:r>
        <w:t>San Francisco,</w:t>
      </w:r>
      <w:r>
        <w:rPr>
          <w:spacing w:val="-1"/>
        </w:rPr>
        <w:t xml:space="preserve"> </w:t>
      </w:r>
      <w:r>
        <w:t>CA.</w:t>
      </w:r>
    </w:p>
    <w:p w14:paraId="388BBF63" w14:textId="77777777" w:rsidR="00AD0771" w:rsidRDefault="00AD0771" w:rsidP="00AD0771">
      <w:pPr>
        <w:pStyle w:val="BodyText"/>
      </w:pPr>
    </w:p>
    <w:p w14:paraId="643A005F" w14:textId="77777777" w:rsidR="00AD0771" w:rsidRDefault="00AD0771" w:rsidP="00AD0771">
      <w:pPr>
        <w:pStyle w:val="BodyText"/>
        <w:spacing w:before="1"/>
        <w:ind w:left="119" w:right="111"/>
      </w:pPr>
      <w:r>
        <w:t xml:space="preserve">Weis, L. Stich, A., Cipollone, K. &amp; </w:t>
      </w:r>
      <w:proofErr w:type="spellStart"/>
      <w:r>
        <w:t>Nikischer</w:t>
      </w:r>
      <w:proofErr w:type="spellEnd"/>
      <w:r>
        <w:t>, A. (2012, April). STEM policies and</w:t>
      </w:r>
      <w:r>
        <w:rPr>
          <w:spacing w:val="1"/>
        </w:rPr>
        <w:t xml:space="preserve"> </w:t>
      </w:r>
      <w:r>
        <w:t>pathways in Two cities differently positioned in the global economy. Paper presented at</w:t>
      </w:r>
      <w:r>
        <w:rPr>
          <w:spacing w:val="1"/>
        </w:rPr>
        <w:t xml:space="preserve"> </w:t>
      </w:r>
      <w:r>
        <w:t>the meeting of American Educational Research Association Annual Meeting, Vancouver,</w:t>
      </w:r>
      <w:r>
        <w:rPr>
          <w:spacing w:val="-59"/>
        </w:rPr>
        <w:t xml:space="preserve"> </w:t>
      </w:r>
      <w:r>
        <w:t>BC.</w:t>
      </w:r>
    </w:p>
    <w:p w14:paraId="202D1A53" w14:textId="77777777" w:rsidR="00AD0771" w:rsidRDefault="00AD0771" w:rsidP="00AD0771">
      <w:pPr>
        <w:pStyle w:val="BodyText"/>
        <w:spacing w:before="11"/>
        <w:rPr>
          <w:sz w:val="21"/>
        </w:rPr>
      </w:pPr>
    </w:p>
    <w:p w14:paraId="7D57A582" w14:textId="77777777" w:rsidR="00AD0771" w:rsidRDefault="00AD0771" w:rsidP="00AD0771">
      <w:pPr>
        <w:pStyle w:val="BodyText"/>
        <w:ind w:left="119" w:right="629"/>
        <w:jc w:val="both"/>
      </w:pPr>
      <w:r>
        <w:t xml:space="preserve">Stich, A., Cipollone, K., </w:t>
      </w:r>
      <w:proofErr w:type="spellStart"/>
      <w:r>
        <w:t>Nikischer</w:t>
      </w:r>
      <w:proofErr w:type="spellEnd"/>
      <w:r>
        <w:t>, A. &amp; Weis, L. (2012, April). Reconsidering ‘speed</w:t>
      </w:r>
      <w:r>
        <w:rPr>
          <w:spacing w:val="-59"/>
        </w:rPr>
        <w:t xml:space="preserve"> </w:t>
      </w:r>
      <w:r>
        <w:t>bumps’ in current qualitative research. Paper presented at the meeting of American</w:t>
      </w:r>
      <w:r>
        <w:rPr>
          <w:spacing w:val="-59"/>
        </w:rPr>
        <w:t xml:space="preserve"> </w:t>
      </w:r>
      <w:r>
        <w:t>Educational</w:t>
      </w:r>
      <w:r>
        <w:rPr>
          <w:spacing w:val="-1"/>
        </w:rPr>
        <w:t xml:space="preserve"> </w:t>
      </w:r>
      <w:r>
        <w:t>Research</w:t>
      </w:r>
      <w:r>
        <w:rPr>
          <w:spacing w:val="-3"/>
        </w:rPr>
        <w:t xml:space="preserve"> </w:t>
      </w:r>
      <w:r>
        <w:t>Association</w:t>
      </w:r>
      <w:r>
        <w:rPr>
          <w:spacing w:val="-1"/>
        </w:rPr>
        <w:t xml:space="preserve"> </w:t>
      </w:r>
      <w:r>
        <w:t>Annual</w:t>
      </w:r>
      <w:r>
        <w:rPr>
          <w:spacing w:val="-4"/>
        </w:rPr>
        <w:t xml:space="preserve"> </w:t>
      </w:r>
      <w:r>
        <w:t>Meeting,</w:t>
      </w:r>
      <w:r>
        <w:rPr>
          <w:spacing w:val="1"/>
        </w:rPr>
        <w:t xml:space="preserve"> </w:t>
      </w:r>
      <w:r>
        <w:t>Vancouver, BC.</w:t>
      </w:r>
    </w:p>
    <w:p w14:paraId="267577BF" w14:textId="77777777" w:rsidR="00AD0771" w:rsidRDefault="00AD0771" w:rsidP="00AD0771">
      <w:pPr>
        <w:pStyle w:val="BodyText"/>
        <w:spacing w:before="9"/>
        <w:rPr>
          <w:sz w:val="21"/>
        </w:rPr>
      </w:pPr>
    </w:p>
    <w:p w14:paraId="037F9642" w14:textId="77777777" w:rsidR="00AD0771" w:rsidRDefault="00AD0771" w:rsidP="00AD0771">
      <w:pPr>
        <w:pStyle w:val="BodyText"/>
        <w:spacing w:before="1"/>
        <w:ind w:left="119" w:right="186"/>
      </w:pPr>
      <w:r>
        <w:t>Stich, A. &amp; Reeves, T.D. (2012, April). Degrees of differentiation by tier: The missions of</w:t>
      </w:r>
      <w:r>
        <w:rPr>
          <w:spacing w:val="-59"/>
        </w:rPr>
        <w:t xml:space="preserve"> </w:t>
      </w:r>
      <w:r>
        <w:t>higher education. Paper presented at the meeting of American Educational Research</w:t>
      </w:r>
      <w:r>
        <w:rPr>
          <w:spacing w:val="1"/>
        </w:rPr>
        <w:t xml:space="preserve"> </w:t>
      </w:r>
      <w:r>
        <w:t>Association</w:t>
      </w:r>
      <w:r>
        <w:rPr>
          <w:spacing w:val="-1"/>
        </w:rPr>
        <w:t xml:space="preserve"> </w:t>
      </w:r>
      <w:r>
        <w:t>Annual Meeting,</w:t>
      </w:r>
      <w:r>
        <w:rPr>
          <w:spacing w:val="2"/>
        </w:rPr>
        <w:t xml:space="preserve"> </w:t>
      </w:r>
      <w:r>
        <w:t>Vancouver,</w:t>
      </w:r>
      <w:r>
        <w:rPr>
          <w:spacing w:val="-2"/>
        </w:rPr>
        <w:t xml:space="preserve"> </w:t>
      </w:r>
      <w:r>
        <w:t>BC.</w:t>
      </w:r>
    </w:p>
    <w:p w14:paraId="50B41A79" w14:textId="77777777" w:rsidR="00AD0771" w:rsidRDefault="00AD0771" w:rsidP="00AD0771">
      <w:pPr>
        <w:pStyle w:val="BodyText"/>
      </w:pPr>
    </w:p>
    <w:p w14:paraId="28686C26" w14:textId="77777777" w:rsidR="00AD0771" w:rsidRDefault="00AD0771" w:rsidP="00AD0771">
      <w:pPr>
        <w:pStyle w:val="BodyText"/>
        <w:ind w:left="119" w:right="196"/>
      </w:pPr>
      <w:r>
        <w:t>Stich, A. &amp; Colyar, J. (2012, April). Re-imagining the study of up: A reflexive and</w:t>
      </w:r>
      <w:r>
        <w:rPr>
          <w:spacing w:val="1"/>
        </w:rPr>
        <w:t xml:space="preserve"> </w:t>
      </w:r>
      <w:r>
        <w:t>relational approach. Paper presented at the meeting of American Educational Research</w:t>
      </w:r>
      <w:r>
        <w:rPr>
          <w:spacing w:val="-59"/>
        </w:rPr>
        <w:t xml:space="preserve"> </w:t>
      </w:r>
      <w:r>
        <w:t>Association</w:t>
      </w:r>
      <w:r>
        <w:rPr>
          <w:spacing w:val="-1"/>
        </w:rPr>
        <w:t xml:space="preserve"> </w:t>
      </w:r>
      <w:r>
        <w:t>Annual Meeting,</w:t>
      </w:r>
      <w:r>
        <w:rPr>
          <w:spacing w:val="2"/>
        </w:rPr>
        <w:t xml:space="preserve"> </w:t>
      </w:r>
      <w:r>
        <w:t>Vancouver,</w:t>
      </w:r>
      <w:r>
        <w:rPr>
          <w:spacing w:val="-2"/>
        </w:rPr>
        <w:t xml:space="preserve"> </w:t>
      </w:r>
      <w:r>
        <w:t>BC.</w:t>
      </w:r>
    </w:p>
    <w:p w14:paraId="4909BFA0" w14:textId="77777777" w:rsidR="00AD0771" w:rsidRDefault="00AD0771" w:rsidP="00AD0771">
      <w:pPr>
        <w:pStyle w:val="BodyText"/>
        <w:spacing w:before="1"/>
      </w:pPr>
    </w:p>
    <w:p w14:paraId="16094474" w14:textId="77777777" w:rsidR="00AD0771" w:rsidRDefault="00AD0771" w:rsidP="00AD0771">
      <w:pPr>
        <w:pStyle w:val="BodyText"/>
        <w:ind w:left="119" w:right="180"/>
      </w:pPr>
      <w:r>
        <w:t>Stich, A., Cipollone, K.</w:t>
      </w:r>
      <w:r>
        <w:rPr>
          <w:spacing w:val="1"/>
        </w:rPr>
        <w:t xml:space="preserve"> </w:t>
      </w:r>
      <w:proofErr w:type="spellStart"/>
      <w:r>
        <w:t>Nikischer</w:t>
      </w:r>
      <w:proofErr w:type="spellEnd"/>
      <w:r>
        <w:t>, A., &amp; Weis, L. (2012, February). Re-considering</w:t>
      </w:r>
      <w:r>
        <w:rPr>
          <w:spacing w:val="1"/>
        </w:rPr>
        <w:t xml:space="preserve"> </w:t>
      </w:r>
      <w:r>
        <w:t xml:space="preserve">‘speed bumps’ in urban qualitative research </w:t>
      </w:r>
      <w:proofErr w:type="gramStart"/>
      <w:r>
        <w:t>in the midst of</w:t>
      </w:r>
      <w:proofErr w:type="gramEnd"/>
      <w:r>
        <w:t xml:space="preserve"> rampant disinvestment in the</w:t>
      </w:r>
      <w:r>
        <w:rPr>
          <w:spacing w:val="-59"/>
        </w:rPr>
        <w:t xml:space="preserve"> </w:t>
      </w:r>
      <w:r>
        <w:t>public sector. Paper presented at the meeting of Eastern Sociological Society Annual</w:t>
      </w:r>
      <w:r>
        <w:rPr>
          <w:spacing w:val="1"/>
        </w:rPr>
        <w:t xml:space="preserve"> </w:t>
      </w:r>
      <w:r>
        <w:t>Meeting,</w:t>
      </w:r>
      <w:r>
        <w:rPr>
          <w:spacing w:val="-2"/>
        </w:rPr>
        <w:t xml:space="preserve"> </w:t>
      </w:r>
      <w:r>
        <w:t>New York, NY.</w:t>
      </w:r>
    </w:p>
    <w:p w14:paraId="7C93DC1F" w14:textId="77777777" w:rsidR="00AD0771" w:rsidRDefault="00AD0771" w:rsidP="00AD0771">
      <w:pPr>
        <w:pStyle w:val="BodyText"/>
        <w:spacing w:before="11"/>
        <w:rPr>
          <w:sz w:val="21"/>
        </w:rPr>
      </w:pPr>
    </w:p>
    <w:p w14:paraId="4F708420" w14:textId="77777777" w:rsidR="00AD0771" w:rsidRDefault="00AD0771" w:rsidP="00AD0771">
      <w:pPr>
        <w:pStyle w:val="BodyText"/>
        <w:ind w:left="119" w:right="149"/>
      </w:pPr>
      <w:r>
        <w:t>Stich, A. &amp; Colyar, J. (2011, April). Discourses of remediation: Low-income students and</w:t>
      </w:r>
      <w:r>
        <w:rPr>
          <w:spacing w:val="-59"/>
        </w:rPr>
        <w:t xml:space="preserve"> </w:t>
      </w:r>
      <w:r>
        <w:t>the transition to college. Paper presented at the meeting of American Educational</w:t>
      </w:r>
      <w:r>
        <w:rPr>
          <w:spacing w:val="1"/>
        </w:rPr>
        <w:t xml:space="preserve"> </w:t>
      </w:r>
      <w:r>
        <w:t>Research</w:t>
      </w:r>
      <w:r>
        <w:rPr>
          <w:spacing w:val="-1"/>
        </w:rPr>
        <w:t xml:space="preserve"> </w:t>
      </w:r>
      <w:r>
        <w:t>Association Annual</w:t>
      </w:r>
      <w:r>
        <w:rPr>
          <w:spacing w:val="-1"/>
        </w:rPr>
        <w:t xml:space="preserve"> </w:t>
      </w:r>
      <w:r>
        <w:t>Meeting,</w:t>
      </w:r>
      <w:r>
        <w:rPr>
          <w:spacing w:val="1"/>
        </w:rPr>
        <w:t xml:space="preserve"> </w:t>
      </w:r>
      <w:r>
        <w:t>New</w:t>
      </w:r>
      <w:r>
        <w:rPr>
          <w:spacing w:val="-3"/>
        </w:rPr>
        <w:t xml:space="preserve"> </w:t>
      </w:r>
      <w:r>
        <w:t>Orleans,</w:t>
      </w:r>
      <w:r>
        <w:rPr>
          <w:spacing w:val="1"/>
        </w:rPr>
        <w:t xml:space="preserve"> </w:t>
      </w:r>
      <w:r>
        <w:t>LA.</w:t>
      </w:r>
    </w:p>
    <w:p w14:paraId="2A89AB00" w14:textId="77777777" w:rsidR="00AD0771" w:rsidRDefault="00AD0771" w:rsidP="00AD0771">
      <w:pPr>
        <w:pStyle w:val="BodyText"/>
        <w:spacing w:before="10"/>
        <w:rPr>
          <w:sz w:val="21"/>
        </w:rPr>
      </w:pPr>
    </w:p>
    <w:p w14:paraId="7E71DDA3" w14:textId="77777777" w:rsidR="00AD0771" w:rsidRDefault="00AD0771" w:rsidP="00AD0771">
      <w:pPr>
        <w:pStyle w:val="BodyText"/>
        <w:ind w:left="119" w:right="441"/>
      </w:pPr>
      <w:r>
        <w:t>Stich, A. (2011, April). Classifying knowledge: The democratization of an elite liberal</w:t>
      </w:r>
      <w:r>
        <w:rPr>
          <w:spacing w:val="1"/>
        </w:rPr>
        <w:t xml:space="preserve"> </w:t>
      </w:r>
      <w:r>
        <w:t>arts education within a ‘non-elite’ space. Paper presented at the meeting of American</w:t>
      </w:r>
      <w:r>
        <w:rPr>
          <w:spacing w:val="-59"/>
        </w:rPr>
        <w:t xml:space="preserve"> </w:t>
      </w:r>
      <w:r>
        <w:t>Educational</w:t>
      </w:r>
      <w:r>
        <w:rPr>
          <w:spacing w:val="-1"/>
        </w:rPr>
        <w:t xml:space="preserve"> </w:t>
      </w:r>
      <w:r>
        <w:t>Research</w:t>
      </w:r>
      <w:r>
        <w:rPr>
          <w:spacing w:val="-3"/>
        </w:rPr>
        <w:t xml:space="preserve"> </w:t>
      </w:r>
      <w:r>
        <w:t>Association</w:t>
      </w:r>
      <w:r>
        <w:rPr>
          <w:spacing w:val="-1"/>
        </w:rPr>
        <w:t xml:space="preserve"> </w:t>
      </w:r>
      <w:r>
        <w:t>Annual</w:t>
      </w:r>
      <w:r>
        <w:rPr>
          <w:spacing w:val="-2"/>
        </w:rPr>
        <w:t xml:space="preserve"> </w:t>
      </w:r>
      <w:r>
        <w:t>Meeting,</w:t>
      </w:r>
      <w:r>
        <w:rPr>
          <w:spacing w:val="1"/>
        </w:rPr>
        <w:t xml:space="preserve"> </w:t>
      </w:r>
      <w:r>
        <w:t>New</w:t>
      </w:r>
      <w:r>
        <w:rPr>
          <w:spacing w:val="-4"/>
        </w:rPr>
        <w:t xml:space="preserve"> </w:t>
      </w:r>
      <w:r>
        <w:t>Orleans,</w:t>
      </w:r>
      <w:r>
        <w:rPr>
          <w:spacing w:val="1"/>
        </w:rPr>
        <w:t xml:space="preserve"> </w:t>
      </w:r>
      <w:r>
        <w:t>LA.</w:t>
      </w:r>
    </w:p>
    <w:p w14:paraId="7150B0B8" w14:textId="77777777" w:rsidR="00AD0771" w:rsidRDefault="00AD0771" w:rsidP="00AD0771">
      <w:pPr>
        <w:pStyle w:val="BodyText"/>
      </w:pPr>
    </w:p>
    <w:p w14:paraId="3F988272" w14:textId="77777777" w:rsidR="00AD0771" w:rsidRDefault="00AD0771" w:rsidP="00AD0771">
      <w:pPr>
        <w:pStyle w:val="BodyText"/>
        <w:ind w:left="120" w:right="101"/>
      </w:pPr>
      <w:r>
        <w:t>Stich, A. (2010, April). A laudable goal resting on faulty assumptions: Democratizing art’s</w:t>
      </w:r>
      <w:r>
        <w:rPr>
          <w:spacing w:val="-59"/>
        </w:rPr>
        <w:t xml:space="preserve"> </w:t>
      </w:r>
      <w:r>
        <w:t>elite</w:t>
      </w:r>
      <w:r>
        <w:rPr>
          <w:spacing w:val="2"/>
        </w:rPr>
        <w:t xml:space="preserve"> </w:t>
      </w:r>
      <w:r>
        <w:t>history in</w:t>
      </w:r>
      <w:r>
        <w:rPr>
          <w:spacing w:val="2"/>
        </w:rPr>
        <w:t xml:space="preserve"> </w:t>
      </w:r>
      <w:r>
        <w:t>higher</w:t>
      </w:r>
      <w:r>
        <w:rPr>
          <w:spacing w:val="1"/>
        </w:rPr>
        <w:t xml:space="preserve"> </w:t>
      </w:r>
      <w:r>
        <w:t>education.</w:t>
      </w:r>
      <w:r>
        <w:rPr>
          <w:spacing w:val="4"/>
        </w:rPr>
        <w:t xml:space="preserve"> </w:t>
      </w:r>
      <w:r>
        <w:t>Paper</w:t>
      </w:r>
      <w:r>
        <w:rPr>
          <w:spacing w:val="4"/>
        </w:rPr>
        <w:t xml:space="preserve"> </w:t>
      </w:r>
      <w:r>
        <w:t>presented at</w:t>
      </w:r>
      <w:r>
        <w:rPr>
          <w:spacing w:val="1"/>
        </w:rPr>
        <w:t xml:space="preserve"> </w:t>
      </w:r>
      <w:r>
        <w:t>the meeting</w:t>
      </w:r>
      <w:r>
        <w:rPr>
          <w:spacing w:val="1"/>
        </w:rPr>
        <w:t xml:space="preserve"> </w:t>
      </w:r>
      <w:r>
        <w:t>of</w:t>
      </w:r>
      <w:r>
        <w:rPr>
          <w:spacing w:val="2"/>
        </w:rPr>
        <w:t xml:space="preserve"> </w:t>
      </w:r>
      <w:r>
        <w:t>American</w:t>
      </w:r>
      <w:r>
        <w:rPr>
          <w:spacing w:val="1"/>
        </w:rPr>
        <w:t xml:space="preserve"> </w:t>
      </w:r>
      <w:r>
        <w:t>Educational</w:t>
      </w:r>
      <w:r>
        <w:rPr>
          <w:spacing w:val="-1"/>
        </w:rPr>
        <w:t xml:space="preserve"> </w:t>
      </w:r>
      <w:r>
        <w:t>Research</w:t>
      </w:r>
      <w:r>
        <w:rPr>
          <w:spacing w:val="-2"/>
        </w:rPr>
        <w:t xml:space="preserve"> </w:t>
      </w:r>
      <w:r>
        <w:t>Association,</w:t>
      </w:r>
      <w:r>
        <w:rPr>
          <w:spacing w:val="2"/>
        </w:rPr>
        <w:t xml:space="preserve"> </w:t>
      </w:r>
      <w:r>
        <w:t>Denver,</w:t>
      </w:r>
      <w:r>
        <w:rPr>
          <w:spacing w:val="-1"/>
        </w:rPr>
        <w:t xml:space="preserve"> </w:t>
      </w:r>
      <w:r>
        <w:t>CO.</w:t>
      </w:r>
    </w:p>
    <w:p w14:paraId="58D13624" w14:textId="77777777" w:rsidR="00AD0771" w:rsidRDefault="00AD0771" w:rsidP="00AD0771">
      <w:pPr>
        <w:pStyle w:val="BodyText"/>
        <w:spacing w:before="1"/>
      </w:pPr>
    </w:p>
    <w:p w14:paraId="6D16DE0A" w14:textId="77777777" w:rsidR="00AD0771" w:rsidRDefault="00AD0771" w:rsidP="00AD0771">
      <w:pPr>
        <w:pStyle w:val="BodyText"/>
        <w:ind w:left="120" w:right="172"/>
      </w:pPr>
      <w:r>
        <w:t>Stich, A. (2010, April). Sharing our experiences and insights as members of AERJ-SIA’s</w:t>
      </w:r>
      <w:r>
        <w:rPr>
          <w:spacing w:val="-59"/>
        </w:rPr>
        <w:t xml:space="preserve"> </w:t>
      </w:r>
      <w:r>
        <w:t>graduate</w:t>
      </w:r>
      <w:r>
        <w:rPr>
          <w:spacing w:val="-4"/>
        </w:rPr>
        <w:t xml:space="preserve"> </w:t>
      </w:r>
      <w:r>
        <w:t>student</w:t>
      </w:r>
      <w:r>
        <w:rPr>
          <w:spacing w:val="-2"/>
        </w:rPr>
        <w:t xml:space="preserve"> </w:t>
      </w:r>
      <w:r>
        <w:t>review</w:t>
      </w:r>
      <w:r>
        <w:rPr>
          <w:spacing w:val="-5"/>
        </w:rPr>
        <w:t xml:space="preserve"> </w:t>
      </w:r>
      <w:r>
        <w:t>group:</w:t>
      </w:r>
      <w:r>
        <w:rPr>
          <w:spacing w:val="-2"/>
        </w:rPr>
        <w:t xml:space="preserve"> </w:t>
      </w:r>
      <w:r>
        <w:t>What we</w:t>
      </w:r>
      <w:r>
        <w:rPr>
          <w:spacing w:val="-3"/>
        </w:rPr>
        <w:t xml:space="preserve"> </w:t>
      </w:r>
      <w:r>
        <w:t>have</w:t>
      </w:r>
      <w:r>
        <w:rPr>
          <w:spacing w:val="-2"/>
        </w:rPr>
        <w:t xml:space="preserve"> </w:t>
      </w:r>
      <w:r>
        <w:t>learned</w:t>
      </w:r>
      <w:r>
        <w:rPr>
          <w:spacing w:val="-2"/>
        </w:rPr>
        <w:t xml:space="preserve"> </w:t>
      </w:r>
      <w:r>
        <w:t>about</w:t>
      </w:r>
      <w:r>
        <w:rPr>
          <w:spacing w:val="1"/>
        </w:rPr>
        <w:t xml:space="preserve"> </w:t>
      </w:r>
      <w:r>
        <w:t>publishing</w:t>
      </w:r>
      <w:r>
        <w:rPr>
          <w:spacing w:val="-2"/>
        </w:rPr>
        <w:t xml:space="preserve"> </w:t>
      </w:r>
      <w:r>
        <w:t>in</w:t>
      </w:r>
      <w:r>
        <w:rPr>
          <w:spacing w:val="-3"/>
        </w:rPr>
        <w:t xml:space="preserve"> </w:t>
      </w:r>
      <w:r>
        <w:t>tier one</w:t>
      </w:r>
    </w:p>
    <w:p w14:paraId="22C9B8CB" w14:textId="77777777" w:rsidR="00AD0771" w:rsidRDefault="00AD0771" w:rsidP="00AD0771">
      <w:pPr>
        <w:pStyle w:val="BodyText"/>
        <w:spacing w:before="80"/>
        <w:ind w:left="120" w:right="624"/>
      </w:pPr>
      <w:r>
        <w:t>journals. Fireside chat presented at the meeting of American Educational Research</w:t>
      </w:r>
      <w:r>
        <w:rPr>
          <w:spacing w:val="-60"/>
        </w:rPr>
        <w:t xml:space="preserve"> </w:t>
      </w:r>
      <w:r>
        <w:t>Association,</w:t>
      </w:r>
      <w:r>
        <w:rPr>
          <w:spacing w:val="1"/>
        </w:rPr>
        <w:t xml:space="preserve"> </w:t>
      </w:r>
      <w:r>
        <w:t>Denver, CO.</w:t>
      </w:r>
    </w:p>
    <w:p w14:paraId="2FC304C9" w14:textId="77777777" w:rsidR="00AD0771" w:rsidRDefault="00AD0771" w:rsidP="00AD0771">
      <w:pPr>
        <w:pStyle w:val="BodyText"/>
        <w:spacing w:before="10"/>
        <w:rPr>
          <w:sz w:val="21"/>
        </w:rPr>
      </w:pPr>
    </w:p>
    <w:p w14:paraId="679B5FF8" w14:textId="77777777" w:rsidR="00AD0771" w:rsidRDefault="00AD0771" w:rsidP="00AD0771">
      <w:pPr>
        <w:pStyle w:val="BodyText"/>
        <w:spacing w:before="1"/>
        <w:ind w:left="120"/>
      </w:pPr>
      <w:r>
        <w:rPr>
          <w:spacing w:val="-4"/>
        </w:rPr>
        <w:t>Stich,</w:t>
      </w:r>
      <w:r>
        <w:rPr>
          <w:spacing w:val="-6"/>
        </w:rPr>
        <w:t xml:space="preserve"> </w:t>
      </w:r>
      <w:r>
        <w:rPr>
          <w:spacing w:val="-4"/>
        </w:rPr>
        <w:t>A.</w:t>
      </w:r>
      <w:r>
        <w:rPr>
          <w:spacing w:val="-9"/>
        </w:rPr>
        <w:t xml:space="preserve"> </w:t>
      </w:r>
      <w:r>
        <w:rPr>
          <w:spacing w:val="-4"/>
        </w:rPr>
        <w:t>&amp;</w:t>
      </w:r>
      <w:r>
        <w:rPr>
          <w:spacing w:val="-11"/>
        </w:rPr>
        <w:t xml:space="preserve"> </w:t>
      </w:r>
      <w:r>
        <w:rPr>
          <w:spacing w:val="-4"/>
        </w:rPr>
        <w:t>Cipollone,</w:t>
      </w:r>
      <w:r>
        <w:rPr>
          <w:spacing w:val="-9"/>
        </w:rPr>
        <w:t xml:space="preserve"> </w:t>
      </w:r>
      <w:r>
        <w:rPr>
          <w:spacing w:val="-4"/>
        </w:rPr>
        <w:t>K.</w:t>
      </w:r>
      <w:r>
        <w:rPr>
          <w:spacing w:val="-9"/>
        </w:rPr>
        <w:t xml:space="preserve"> </w:t>
      </w:r>
      <w:r>
        <w:rPr>
          <w:spacing w:val="-4"/>
        </w:rPr>
        <w:t>(2010,</w:t>
      </w:r>
      <w:r>
        <w:rPr>
          <w:spacing w:val="-9"/>
        </w:rPr>
        <w:t xml:space="preserve"> </w:t>
      </w:r>
      <w:r>
        <w:rPr>
          <w:spacing w:val="-4"/>
        </w:rPr>
        <w:t>March).</w:t>
      </w:r>
      <w:r>
        <w:rPr>
          <w:spacing w:val="-9"/>
        </w:rPr>
        <w:t xml:space="preserve"> </w:t>
      </w:r>
      <w:r>
        <w:rPr>
          <w:spacing w:val="-4"/>
        </w:rPr>
        <w:t>(In)access:</w:t>
      </w:r>
      <w:r>
        <w:rPr>
          <w:spacing w:val="-9"/>
        </w:rPr>
        <w:t xml:space="preserve"> </w:t>
      </w:r>
      <w:r>
        <w:rPr>
          <w:spacing w:val="-3"/>
        </w:rPr>
        <w:t>The</w:t>
      </w:r>
      <w:r>
        <w:rPr>
          <w:spacing w:val="-10"/>
        </w:rPr>
        <w:t xml:space="preserve"> </w:t>
      </w:r>
      <w:r>
        <w:rPr>
          <w:spacing w:val="-3"/>
        </w:rPr>
        <w:t>fragility</w:t>
      </w:r>
      <w:r>
        <w:rPr>
          <w:spacing w:val="-9"/>
        </w:rPr>
        <w:t xml:space="preserve"> </w:t>
      </w:r>
      <w:r>
        <w:rPr>
          <w:spacing w:val="-3"/>
        </w:rPr>
        <w:t>of</w:t>
      </w:r>
      <w:r>
        <w:rPr>
          <w:spacing w:val="-9"/>
        </w:rPr>
        <w:t xml:space="preserve"> </w:t>
      </w:r>
      <w:r>
        <w:rPr>
          <w:spacing w:val="-3"/>
        </w:rPr>
        <w:t>social</w:t>
      </w:r>
      <w:r>
        <w:rPr>
          <w:spacing w:val="-11"/>
        </w:rPr>
        <w:t xml:space="preserve"> </w:t>
      </w:r>
      <w:r>
        <w:rPr>
          <w:spacing w:val="-3"/>
        </w:rPr>
        <w:t>research</w:t>
      </w:r>
      <w:r>
        <w:rPr>
          <w:spacing w:val="-10"/>
        </w:rPr>
        <w:t xml:space="preserve"> </w:t>
      </w:r>
      <w:r>
        <w:rPr>
          <w:spacing w:val="-3"/>
        </w:rPr>
        <w:t>in</w:t>
      </w:r>
      <w:r>
        <w:rPr>
          <w:spacing w:val="-10"/>
        </w:rPr>
        <w:t xml:space="preserve"> </w:t>
      </w:r>
      <w:r>
        <w:rPr>
          <w:spacing w:val="-3"/>
        </w:rPr>
        <w:t>times</w:t>
      </w:r>
      <w:r>
        <w:rPr>
          <w:spacing w:val="-58"/>
        </w:rPr>
        <w:t xml:space="preserve"> </w:t>
      </w:r>
      <w:r>
        <w:rPr>
          <w:spacing w:val="-3"/>
        </w:rPr>
        <w:lastRenderedPageBreak/>
        <w:t>uncertain.</w:t>
      </w:r>
      <w:r>
        <w:rPr>
          <w:spacing w:val="-12"/>
        </w:rPr>
        <w:t xml:space="preserve"> </w:t>
      </w:r>
      <w:r>
        <w:rPr>
          <w:spacing w:val="-2"/>
        </w:rPr>
        <w:t>Paper presented</w:t>
      </w:r>
      <w:r>
        <w:rPr>
          <w:spacing w:val="-3"/>
        </w:rPr>
        <w:t xml:space="preserve"> </w:t>
      </w:r>
      <w:r>
        <w:rPr>
          <w:spacing w:val="-2"/>
        </w:rPr>
        <w:t>at</w:t>
      </w:r>
      <w:r>
        <w:rPr>
          <w:spacing w:val="-5"/>
        </w:rPr>
        <w:t xml:space="preserve"> </w:t>
      </w:r>
      <w:r>
        <w:rPr>
          <w:spacing w:val="-2"/>
        </w:rPr>
        <w:t>the</w:t>
      </w:r>
      <w:r>
        <w:rPr>
          <w:spacing w:val="-6"/>
        </w:rPr>
        <w:t xml:space="preserve"> </w:t>
      </w:r>
      <w:r>
        <w:rPr>
          <w:spacing w:val="-2"/>
        </w:rPr>
        <w:t>meeting</w:t>
      </w:r>
      <w:r>
        <w:rPr>
          <w:spacing w:val="-3"/>
        </w:rPr>
        <w:t xml:space="preserve"> </w:t>
      </w:r>
      <w:r>
        <w:rPr>
          <w:spacing w:val="-2"/>
        </w:rPr>
        <w:t>of Eastern</w:t>
      </w:r>
      <w:r>
        <w:rPr>
          <w:spacing w:val="-12"/>
        </w:rPr>
        <w:t xml:space="preserve"> </w:t>
      </w:r>
      <w:r>
        <w:rPr>
          <w:spacing w:val="-2"/>
        </w:rPr>
        <w:t>Sociological</w:t>
      </w:r>
      <w:r>
        <w:rPr>
          <w:spacing w:val="-14"/>
        </w:rPr>
        <w:t xml:space="preserve"> </w:t>
      </w:r>
      <w:r>
        <w:rPr>
          <w:spacing w:val="-2"/>
        </w:rPr>
        <w:t>Society,</w:t>
      </w:r>
      <w:r>
        <w:rPr>
          <w:spacing w:val="-8"/>
        </w:rPr>
        <w:t xml:space="preserve"> </w:t>
      </w:r>
      <w:r>
        <w:rPr>
          <w:spacing w:val="-2"/>
        </w:rPr>
        <w:t>Boston,</w:t>
      </w:r>
      <w:r>
        <w:rPr>
          <w:spacing w:val="-11"/>
        </w:rPr>
        <w:t xml:space="preserve"> </w:t>
      </w:r>
      <w:r>
        <w:rPr>
          <w:spacing w:val="-2"/>
        </w:rPr>
        <w:t>MA.</w:t>
      </w:r>
    </w:p>
    <w:p w14:paraId="4EBD9BD6" w14:textId="77777777" w:rsidR="00AD0771" w:rsidRDefault="00AD0771" w:rsidP="00AD0771">
      <w:pPr>
        <w:pStyle w:val="BodyText"/>
        <w:spacing w:before="10"/>
        <w:rPr>
          <w:sz w:val="21"/>
        </w:rPr>
      </w:pPr>
    </w:p>
    <w:p w14:paraId="5B104C6A" w14:textId="07EB3B70" w:rsidR="00AD0771" w:rsidRDefault="00AD0771" w:rsidP="00AD0771">
      <w:pPr>
        <w:pStyle w:val="Heading1"/>
      </w:pPr>
      <w:r>
        <w:t>INVITED</w:t>
      </w:r>
      <w:r>
        <w:rPr>
          <w:spacing w:val="-5"/>
        </w:rPr>
        <w:t xml:space="preserve"> </w:t>
      </w:r>
      <w:r>
        <w:t>PRESENTATIONS</w:t>
      </w:r>
    </w:p>
    <w:p w14:paraId="7B8817DD" w14:textId="77777777" w:rsidR="005E4F90" w:rsidRDefault="005E4F90" w:rsidP="00AD0771">
      <w:pPr>
        <w:pStyle w:val="Heading1"/>
      </w:pPr>
    </w:p>
    <w:p w14:paraId="7479D2F3" w14:textId="7449B4DB" w:rsidR="005E4F90" w:rsidRPr="005E4F90" w:rsidRDefault="005E4F90" w:rsidP="00AD0771">
      <w:pPr>
        <w:pStyle w:val="Heading1"/>
        <w:rPr>
          <w:b w:val="0"/>
          <w:bCs w:val="0"/>
        </w:rPr>
      </w:pPr>
      <w:r w:rsidRPr="005E4F90">
        <w:rPr>
          <w:b w:val="0"/>
          <w:bCs w:val="0"/>
        </w:rPr>
        <w:t>Stich, A. E. (2023).</w:t>
      </w:r>
      <w:r>
        <w:rPr>
          <w:b w:val="0"/>
          <w:bCs w:val="0"/>
        </w:rPr>
        <w:t xml:space="preserve"> In shadow capital we trust: Revisions to the reproduction of inequality in education in the United States. Keynote panel presented at the meeting of the British Sociological Association, International Bourdieu Study Group Conference, Barcelona, Spain. (Virtual).</w:t>
      </w:r>
    </w:p>
    <w:p w14:paraId="6653EB16" w14:textId="3C6E9C0F" w:rsidR="00E11E78" w:rsidRPr="005E4F90" w:rsidRDefault="00E11E78" w:rsidP="00AD0771">
      <w:pPr>
        <w:pStyle w:val="Heading1"/>
      </w:pPr>
    </w:p>
    <w:p w14:paraId="49C87D54" w14:textId="4B39E0AA" w:rsidR="005E4F90" w:rsidRPr="005E4F90" w:rsidRDefault="00331F12" w:rsidP="005E4F90">
      <w:pPr>
        <w:ind w:left="120"/>
      </w:pPr>
      <w:r w:rsidRPr="005E4F90">
        <w:t xml:space="preserve">Stich, A. E. (2023). </w:t>
      </w:r>
      <w:r w:rsidR="005E4F90" w:rsidRPr="005E4F90">
        <w:t xml:space="preserve">Critical </w:t>
      </w:r>
      <w:r w:rsidR="005E4F90">
        <w:t>a</w:t>
      </w:r>
      <w:r w:rsidR="005E4F90" w:rsidRPr="005E4F90">
        <w:t xml:space="preserve">pproaches to </w:t>
      </w:r>
      <w:r w:rsidR="005E4F90">
        <w:t>i</w:t>
      </w:r>
      <w:r w:rsidR="005E4F90" w:rsidRPr="005E4F90">
        <w:t xml:space="preserve">nterviewing in </w:t>
      </w:r>
      <w:r w:rsidR="005E4F90">
        <w:t>e</w:t>
      </w:r>
      <w:r w:rsidR="005E4F90" w:rsidRPr="005E4F90">
        <w:t>quity-</w:t>
      </w:r>
      <w:r w:rsidR="005E4F90">
        <w:t>o</w:t>
      </w:r>
      <w:r w:rsidR="005E4F90" w:rsidRPr="005E4F90">
        <w:t xml:space="preserve">riented </w:t>
      </w:r>
      <w:r w:rsidR="005E4F90">
        <w:t>q</w:t>
      </w:r>
      <w:r w:rsidR="005E4F90" w:rsidRPr="005E4F90">
        <w:t xml:space="preserve">ualitative </w:t>
      </w:r>
      <w:r w:rsidR="005E4F90">
        <w:t>r</w:t>
      </w:r>
      <w:r w:rsidR="005E4F90" w:rsidRPr="005E4F90">
        <w:t>esearch</w:t>
      </w:r>
      <w:r w:rsidR="005E4F90">
        <w:t>. Advanced Methods Institute, The Ohio State University. (Virtual).</w:t>
      </w:r>
    </w:p>
    <w:p w14:paraId="2AB53957" w14:textId="1A87AD66" w:rsidR="00331F12" w:rsidRDefault="005E4F90" w:rsidP="005E4F90">
      <w:pPr>
        <w:pStyle w:val="Heading1"/>
        <w:ind w:left="0"/>
        <w:rPr>
          <w:b w:val="0"/>
          <w:bCs w:val="0"/>
        </w:rPr>
      </w:pPr>
      <w:r>
        <w:rPr>
          <w:b w:val="0"/>
          <w:bCs w:val="0"/>
        </w:rPr>
        <w:t xml:space="preserve"> </w:t>
      </w:r>
    </w:p>
    <w:p w14:paraId="7A65C8F5" w14:textId="43478B3B" w:rsidR="00E11E78" w:rsidRPr="00E11E78" w:rsidRDefault="00E11E78" w:rsidP="00AD0771">
      <w:pPr>
        <w:pStyle w:val="Heading1"/>
        <w:rPr>
          <w:b w:val="0"/>
          <w:bCs w:val="0"/>
        </w:rPr>
      </w:pPr>
      <w:r w:rsidRPr="00E11E78">
        <w:rPr>
          <w:b w:val="0"/>
          <w:bCs w:val="0"/>
        </w:rPr>
        <w:t xml:space="preserve">Stich, A. E., </w:t>
      </w:r>
      <w:r>
        <w:rPr>
          <w:b w:val="0"/>
          <w:bCs w:val="0"/>
        </w:rPr>
        <w:t>Case, C., &amp; Cumbass, K., (2022). In defense of democratic qualitative research teams in the neoliberal academy. UGA Qual Lab Speaker Series, UGA, Athens, GA. (Virtual).</w:t>
      </w:r>
    </w:p>
    <w:p w14:paraId="1B505906" w14:textId="77777777" w:rsidR="00AD0771" w:rsidRDefault="00AD0771" w:rsidP="00AD0771">
      <w:pPr>
        <w:pStyle w:val="BodyText"/>
        <w:rPr>
          <w:b/>
        </w:rPr>
      </w:pPr>
    </w:p>
    <w:p w14:paraId="7473FED6" w14:textId="77777777" w:rsidR="00AD0771" w:rsidRDefault="00AD0771" w:rsidP="00AD0771">
      <w:pPr>
        <w:pStyle w:val="BodyText"/>
        <w:spacing w:before="1"/>
        <w:ind w:left="120"/>
      </w:pPr>
      <w:r>
        <w:t>Stich, A. (2019, September). The global reach of capital’s long shadow: Reproducing</w:t>
      </w:r>
      <w:r>
        <w:rPr>
          <w:spacing w:val="1"/>
        </w:rPr>
        <w:t xml:space="preserve"> </w:t>
      </w:r>
      <w:r>
        <w:t>inequality across contexts. Keynote address presented at the meeting of British</w:t>
      </w:r>
      <w:r>
        <w:rPr>
          <w:spacing w:val="1"/>
        </w:rPr>
        <w:t xml:space="preserve"> </w:t>
      </w:r>
      <w:r>
        <w:t>Sociological</w:t>
      </w:r>
      <w:r>
        <w:rPr>
          <w:spacing w:val="-5"/>
        </w:rPr>
        <w:t xml:space="preserve"> </w:t>
      </w:r>
      <w:r>
        <w:t>Association,</w:t>
      </w:r>
      <w:r>
        <w:rPr>
          <w:spacing w:val="-2"/>
        </w:rPr>
        <w:t xml:space="preserve"> </w:t>
      </w:r>
      <w:r>
        <w:t>International</w:t>
      </w:r>
      <w:r>
        <w:rPr>
          <w:spacing w:val="-5"/>
        </w:rPr>
        <w:t xml:space="preserve"> </w:t>
      </w:r>
      <w:r>
        <w:t>Bourdieu</w:t>
      </w:r>
      <w:r>
        <w:rPr>
          <w:spacing w:val="-4"/>
        </w:rPr>
        <w:t xml:space="preserve"> </w:t>
      </w:r>
      <w:r>
        <w:t>Study</w:t>
      </w:r>
      <w:r>
        <w:rPr>
          <w:spacing w:val="-7"/>
        </w:rPr>
        <w:t xml:space="preserve"> </w:t>
      </w:r>
      <w:r>
        <w:t>Group</w:t>
      </w:r>
      <w:r>
        <w:rPr>
          <w:spacing w:val="-6"/>
        </w:rPr>
        <w:t xml:space="preserve"> </w:t>
      </w:r>
      <w:r>
        <w:t>Conference,</w:t>
      </w:r>
      <w:r>
        <w:rPr>
          <w:spacing w:val="-4"/>
        </w:rPr>
        <w:t xml:space="preserve"> </w:t>
      </w:r>
      <w:r>
        <w:t>Sheffield,</w:t>
      </w:r>
      <w:r>
        <w:rPr>
          <w:spacing w:val="-3"/>
        </w:rPr>
        <w:t xml:space="preserve"> </w:t>
      </w:r>
      <w:r>
        <w:t>UK.</w:t>
      </w:r>
    </w:p>
    <w:p w14:paraId="210458C5" w14:textId="77777777" w:rsidR="00AD0771" w:rsidRDefault="00AD0771" w:rsidP="00AD0771">
      <w:pPr>
        <w:pStyle w:val="BodyText"/>
      </w:pPr>
    </w:p>
    <w:p w14:paraId="3ECE4F50" w14:textId="77777777" w:rsidR="00AD0771" w:rsidRDefault="00AD0771" w:rsidP="00AD0771">
      <w:pPr>
        <w:pStyle w:val="BodyText"/>
        <w:ind w:left="120" w:right="404"/>
      </w:pPr>
      <w:r>
        <w:t>Stich, A. E. (2017, September). Invisible walls and class ceilings: Deconstructing</w:t>
      </w:r>
      <w:r>
        <w:rPr>
          <w:spacing w:val="1"/>
        </w:rPr>
        <w:t xml:space="preserve"> </w:t>
      </w:r>
      <w:r>
        <w:t>academic tracking in higher education. Paper presented at Education Policy Seminar,</w:t>
      </w:r>
      <w:r>
        <w:rPr>
          <w:spacing w:val="-60"/>
        </w:rPr>
        <w:t xml:space="preserve"> </w:t>
      </w:r>
      <w:r>
        <w:t>Institute</w:t>
      </w:r>
      <w:r>
        <w:rPr>
          <w:spacing w:val="-3"/>
        </w:rPr>
        <w:t xml:space="preserve"> </w:t>
      </w:r>
      <w:r>
        <w:t>of</w:t>
      </w:r>
      <w:r>
        <w:rPr>
          <w:spacing w:val="-1"/>
        </w:rPr>
        <w:t xml:space="preserve"> </w:t>
      </w:r>
      <w:r>
        <w:t>Higher</w:t>
      </w:r>
      <w:r>
        <w:rPr>
          <w:spacing w:val="2"/>
        </w:rPr>
        <w:t xml:space="preserve"> </w:t>
      </w:r>
      <w:r>
        <w:t>Education,</w:t>
      </w:r>
      <w:r>
        <w:rPr>
          <w:spacing w:val="2"/>
        </w:rPr>
        <w:t xml:space="preserve"> </w:t>
      </w:r>
      <w:r>
        <w:t>Athens,</w:t>
      </w:r>
      <w:r>
        <w:rPr>
          <w:spacing w:val="-3"/>
        </w:rPr>
        <w:t xml:space="preserve"> </w:t>
      </w:r>
      <w:r>
        <w:t>GA.</w:t>
      </w:r>
    </w:p>
    <w:p w14:paraId="0BC5906C" w14:textId="77777777" w:rsidR="00AD0771" w:rsidRDefault="00AD0771" w:rsidP="00AD0771">
      <w:pPr>
        <w:pStyle w:val="BodyText"/>
        <w:spacing w:before="1"/>
      </w:pPr>
    </w:p>
    <w:p w14:paraId="35424957" w14:textId="77777777" w:rsidR="00AD0771" w:rsidRDefault="00AD0771" w:rsidP="00AD0771">
      <w:pPr>
        <w:pStyle w:val="BodyText"/>
        <w:ind w:left="121" w:right="160" w:hanging="1"/>
      </w:pPr>
      <w:r>
        <w:t>Stich, A. E. (2016, March). Discourse analysis in language and literacy research. Center</w:t>
      </w:r>
      <w:r>
        <w:rPr>
          <w:spacing w:val="-59"/>
        </w:rPr>
        <w:t xml:space="preserve"> </w:t>
      </w:r>
      <w:r>
        <w:t>for Interdisciplinary Study of Language &amp; Literacy, Northern Illinois University, DeKalb,</w:t>
      </w:r>
      <w:r>
        <w:rPr>
          <w:spacing w:val="1"/>
        </w:rPr>
        <w:t xml:space="preserve"> </w:t>
      </w:r>
      <w:r>
        <w:t>IL.</w:t>
      </w:r>
    </w:p>
    <w:p w14:paraId="4B045ABB" w14:textId="77777777" w:rsidR="00AD0771" w:rsidRDefault="00AD0771" w:rsidP="00AD0771">
      <w:pPr>
        <w:pStyle w:val="BodyText"/>
        <w:spacing w:before="10"/>
        <w:rPr>
          <w:sz w:val="21"/>
        </w:rPr>
      </w:pPr>
    </w:p>
    <w:p w14:paraId="0119A6C2" w14:textId="429BC64D" w:rsidR="00AD0771" w:rsidRDefault="00AD0771" w:rsidP="00AD0771">
      <w:pPr>
        <w:pStyle w:val="BodyText"/>
        <w:ind w:left="121" w:right="500"/>
        <w:jc w:val="both"/>
      </w:pPr>
      <w:r>
        <w:rPr>
          <w:spacing w:val="-3"/>
        </w:rPr>
        <w:t>Stich,</w:t>
      </w:r>
      <w:r>
        <w:rPr>
          <w:spacing w:val="-9"/>
        </w:rPr>
        <w:t xml:space="preserve"> </w:t>
      </w:r>
      <w:r>
        <w:rPr>
          <w:spacing w:val="-3"/>
        </w:rPr>
        <w:t>A.</w:t>
      </w:r>
      <w:r>
        <w:rPr>
          <w:spacing w:val="-11"/>
        </w:rPr>
        <w:t xml:space="preserve"> </w:t>
      </w:r>
      <w:r>
        <w:rPr>
          <w:spacing w:val="-3"/>
        </w:rPr>
        <w:t>E.</w:t>
      </w:r>
      <w:r>
        <w:rPr>
          <w:spacing w:val="-11"/>
        </w:rPr>
        <w:t xml:space="preserve"> </w:t>
      </w:r>
      <w:r>
        <w:rPr>
          <w:spacing w:val="-3"/>
        </w:rPr>
        <w:t>(2015,</w:t>
      </w:r>
      <w:r>
        <w:rPr>
          <w:spacing w:val="-12"/>
        </w:rPr>
        <w:t xml:space="preserve"> </w:t>
      </w:r>
      <w:r>
        <w:rPr>
          <w:spacing w:val="-3"/>
        </w:rPr>
        <w:t>April).</w:t>
      </w:r>
      <w:r>
        <w:rPr>
          <w:spacing w:val="-8"/>
        </w:rPr>
        <w:t xml:space="preserve"> </w:t>
      </w:r>
      <w:r>
        <w:rPr>
          <w:spacing w:val="-3"/>
        </w:rPr>
        <w:t>The</w:t>
      </w:r>
      <w:r>
        <w:rPr>
          <w:spacing w:val="-12"/>
        </w:rPr>
        <w:t xml:space="preserve"> </w:t>
      </w:r>
      <w:r>
        <w:rPr>
          <w:spacing w:val="-3"/>
        </w:rPr>
        <w:t>impossible</w:t>
      </w:r>
      <w:r>
        <w:rPr>
          <w:spacing w:val="-10"/>
        </w:rPr>
        <w:t xml:space="preserve"> </w:t>
      </w:r>
      <w:r>
        <w:rPr>
          <w:spacing w:val="-3"/>
        </w:rPr>
        <w:t>is</w:t>
      </w:r>
      <w:r>
        <w:rPr>
          <w:spacing w:val="-13"/>
        </w:rPr>
        <w:t xml:space="preserve"> </w:t>
      </w:r>
      <w:r>
        <w:rPr>
          <w:spacing w:val="-3"/>
        </w:rPr>
        <w:t>the</w:t>
      </w:r>
      <w:r>
        <w:rPr>
          <w:spacing w:val="-10"/>
        </w:rPr>
        <w:t xml:space="preserve"> </w:t>
      </w:r>
      <w:r>
        <w:rPr>
          <w:spacing w:val="-3"/>
        </w:rPr>
        <w:t>least</w:t>
      </w:r>
      <w:r>
        <w:rPr>
          <w:spacing w:val="-11"/>
        </w:rPr>
        <w:t xml:space="preserve"> </w:t>
      </w:r>
      <w:r>
        <w:rPr>
          <w:spacing w:val="-3"/>
        </w:rPr>
        <w:t>that</w:t>
      </w:r>
      <w:r>
        <w:rPr>
          <w:spacing w:val="-11"/>
        </w:rPr>
        <w:t xml:space="preserve"> </w:t>
      </w:r>
      <w:r>
        <w:rPr>
          <w:spacing w:val="-3"/>
        </w:rPr>
        <w:t>one</w:t>
      </w:r>
      <w:r>
        <w:rPr>
          <w:spacing w:val="-12"/>
        </w:rPr>
        <w:t xml:space="preserve"> </w:t>
      </w:r>
      <w:r>
        <w:rPr>
          <w:spacing w:val="-3"/>
        </w:rPr>
        <w:t>can</w:t>
      </w:r>
      <w:r>
        <w:rPr>
          <w:spacing w:val="-13"/>
        </w:rPr>
        <w:t xml:space="preserve"> </w:t>
      </w:r>
      <w:r>
        <w:rPr>
          <w:spacing w:val="-3"/>
        </w:rPr>
        <w:t>demand:</w:t>
      </w:r>
      <w:r>
        <w:rPr>
          <w:spacing w:val="-11"/>
        </w:rPr>
        <w:t xml:space="preserve"> </w:t>
      </w:r>
      <w:r>
        <w:rPr>
          <w:spacing w:val="-3"/>
        </w:rPr>
        <w:t>A</w:t>
      </w:r>
      <w:r>
        <w:rPr>
          <w:spacing w:val="-10"/>
        </w:rPr>
        <w:t xml:space="preserve"> </w:t>
      </w:r>
      <w:r>
        <w:rPr>
          <w:spacing w:val="-3"/>
        </w:rPr>
        <w:t>community</w:t>
      </w:r>
      <w:r>
        <w:rPr>
          <w:spacing w:val="-59"/>
        </w:rPr>
        <w:t xml:space="preserve"> </w:t>
      </w:r>
      <w:r w:rsidR="00331F12">
        <w:rPr>
          <w:spacing w:val="-4"/>
        </w:rPr>
        <w:t>r</w:t>
      </w:r>
      <w:r>
        <w:rPr>
          <w:spacing w:val="-4"/>
        </w:rPr>
        <w:t xml:space="preserve">emembrance of Greg Dimitriadis. American Educational </w:t>
      </w:r>
      <w:r>
        <w:rPr>
          <w:spacing w:val="-3"/>
        </w:rPr>
        <w:t>Research Association Annual</w:t>
      </w:r>
      <w:r>
        <w:rPr>
          <w:spacing w:val="-59"/>
        </w:rPr>
        <w:t xml:space="preserve"> </w:t>
      </w:r>
      <w:r>
        <w:t>Meeting,</w:t>
      </w:r>
      <w:r>
        <w:rPr>
          <w:spacing w:val="-6"/>
        </w:rPr>
        <w:t xml:space="preserve"> </w:t>
      </w:r>
      <w:r>
        <w:t>Chicago,</w:t>
      </w:r>
      <w:r>
        <w:rPr>
          <w:spacing w:val="-9"/>
        </w:rPr>
        <w:t xml:space="preserve"> </w:t>
      </w:r>
      <w:r>
        <w:t>IL.</w:t>
      </w:r>
    </w:p>
    <w:p w14:paraId="501F0664" w14:textId="77777777" w:rsidR="00AD0771" w:rsidRDefault="00AD0771" w:rsidP="00AD0771">
      <w:pPr>
        <w:pStyle w:val="BodyText"/>
      </w:pPr>
    </w:p>
    <w:p w14:paraId="514500B9" w14:textId="77777777" w:rsidR="00AD0771" w:rsidRDefault="00AD0771" w:rsidP="00AD0771">
      <w:pPr>
        <w:pStyle w:val="BodyText"/>
        <w:ind w:left="121" w:right="186"/>
        <w:jc w:val="both"/>
      </w:pPr>
      <w:r>
        <w:t>Stich, A. E. (2014, September). Dare to be an educational researcher. Keynote address</w:t>
      </w:r>
      <w:r>
        <w:rPr>
          <w:spacing w:val="-59"/>
        </w:rPr>
        <w:t xml:space="preserve"> </w:t>
      </w:r>
      <w:r>
        <w:t>presented at the meeting of Graduate Student Research Conference, Aurora University,</w:t>
      </w:r>
      <w:r>
        <w:rPr>
          <w:spacing w:val="-59"/>
        </w:rPr>
        <w:t xml:space="preserve"> </w:t>
      </w:r>
      <w:r>
        <w:t>Aurora,</w:t>
      </w:r>
      <w:r>
        <w:rPr>
          <w:spacing w:val="-2"/>
        </w:rPr>
        <w:t xml:space="preserve"> </w:t>
      </w:r>
      <w:r>
        <w:t>IL.</w:t>
      </w:r>
    </w:p>
    <w:p w14:paraId="5F3988B4" w14:textId="77777777" w:rsidR="00AD0771" w:rsidRDefault="00AD0771" w:rsidP="00AD0771">
      <w:pPr>
        <w:pStyle w:val="BodyText"/>
        <w:spacing w:before="10"/>
        <w:rPr>
          <w:sz w:val="21"/>
        </w:rPr>
      </w:pPr>
    </w:p>
    <w:p w14:paraId="3D3E56E1" w14:textId="77777777" w:rsidR="00AD0771" w:rsidRDefault="00AD0771" w:rsidP="00AD0771">
      <w:pPr>
        <w:pStyle w:val="Heading1"/>
        <w:ind w:left="121"/>
        <w:jc w:val="both"/>
      </w:pPr>
      <w:r>
        <w:t>COURSES</w:t>
      </w:r>
      <w:r>
        <w:rPr>
          <w:spacing w:val="-4"/>
        </w:rPr>
        <w:t xml:space="preserve"> </w:t>
      </w:r>
      <w:r>
        <w:t>TAUGHT</w:t>
      </w:r>
    </w:p>
    <w:p w14:paraId="1B97C863" w14:textId="77777777" w:rsidR="00AD0771" w:rsidRDefault="00AD0771" w:rsidP="00AD0771">
      <w:pPr>
        <w:pStyle w:val="BodyText"/>
        <w:rPr>
          <w:b/>
        </w:rPr>
      </w:pPr>
    </w:p>
    <w:p w14:paraId="28EF3EDB" w14:textId="77777777" w:rsidR="00AD0771" w:rsidRDefault="00AD0771" w:rsidP="00AD0771">
      <w:pPr>
        <w:pStyle w:val="BodyText"/>
        <w:spacing w:before="1"/>
        <w:ind w:left="121"/>
      </w:pPr>
      <w:r>
        <w:t>Institute</w:t>
      </w:r>
      <w:r>
        <w:rPr>
          <w:spacing w:val="-5"/>
        </w:rPr>
        <w:t xml:space="preserve"> </w:t>
      </w:r>
      <w:r>
        <w:t>of</w:t>
      </w:r>
      <w:r>
        <w:rPr>
          <w:spacing w:val="-4"/>
        </w:rPr>
        <w:t xml:space="preserve"> </w:t>
      </w:r>
      <w:r>
        <w:t>Higher Education,</w:t>
      </w:r>
      <w:r>
        <w:rPr>
          <w:spacing w:val="-1"/>
        </w:rPr>
        <w:t xml:space="preserve"> </w:t>
      </w:r>
      <w:r>
        <w:t>University</w:t>
      </w:r>
      <w:r>
        <w:rPr>
          <w:spacing w:val="-2"/>
        </w:rPr>
        <w:t xml:space="preserve"> </w:t>
      </w:r>
      <w:r>
        <w:t>of</w:t>
      </w:r>
      <w:r>
        <w:rPr>
          <w:spacing w:val="-3"/>
        </w:rPr>
        <w:t xml:space="preserve"> </w:t>
      </w:r>
      <w:r>
        <w:t>Georgia,</w:t>
      </w:r>
      <w:r>
        <w:rPr>
          <w:spacing w:val="-1"/>
        </w:rPr>
        <w:t xml:space="preserve"> </w:t>
      </w:r>
      <w:r>
        <w:t>Athens,</w:t>
      </w:r>
      <w:r>
        <w:rPr>
          <w:spacing w:val="-3"/>
        </w:rPr>
        <w:t xml:space="preserve"> </w:t>
      </w:r>
      <w:r>
        <w:t>GA</w:t>
      </w:r>
    </w:p>
    <w:p w14:paraId="20B9939D" w14:textId="77777777" w:rsidR="00444780" w:rsidRDefault="00AD0771" w:rsidP="00AD0771">
      <w:pPr>
        <w:pStyle w:val="BodyText"/>
        <w:spacing w:before="1"/>
        <w:ind w:left="1561" w:right="357"/>
        <w:rPr>
          <w:spacing w:val="1"/>
        </w:rPr>
      </w:pPr>
      <w:r>
        <w:t>Introduction to Research in Higher Education (Graduate, 2018-present)</w:t>
      </w:r>
      <w:r>
        <w:rPr>
          <w:spacing w:val="-59"/>
        </w:rPr>
        <w:t xml:space="preserve"> </w:t>
      </w:r>
      <w:r>
        <w:t>Qualitative Research in Higher Education (Graduate, 2018-present)</w:t>
      </w:r>
      <w:r>
        <w:rPr>
          <w:spacing w:val="1"/>
        </w:rPr>
        <w:t xml:space="preserve"> </w:t>
      </w:r>
    </w:p>
    <w:p w14:paraId="7D4B1692" w14:textId="043FDACD" w:rsidR="00AD0771" w:rsidRDefault="00AD0771" w:rsidP="00AD0771">
      <w:pPr>
        <w:pStyle w:val="BodyText"/>
        <w:spacing w:before="1"/>
        <w:ind w:left="1561" w:right="357"/>
      </w:pPr>
      <w:r>
        <w:t>Social</w:t>
      </w:r>
      <w:r>
        <w:rPr>
          <w:spacing w:val="-1"/>
        </w:rPr>
        <w:t xml:space="preserve"> </w:t>
      </w:r>
      <w:r>
        <w:t>Theory</w:t>
      </w:r>
      <w:r>
        <w:rPr>
          <w:spacing w:val="-2"/>
        </w:rPr>
        <w:t xml:space="preserve"> </w:t>
      </w:r>
      <w:r>
        <w:t>(Graduate,</w:t>
      </w:r>
      <w:r>
        <w:rPr>
          <w:spacing w:val="2"/>
        </w:rPr>
        <w:t xml:space="preserve"> </w:t>
      </w:r>
      <w:r>
        <w:t>2019-present)</w:t>
      </w:r>
    </w:p>
    <w:p w14:paraId="44ADD606" w14:textId="77777777" w:rsidR="00AD0771" w:rsidRDefault="00AD0771" w:rsidP="00AD0771">
      <w:pPr>
        <w:pStyle w:val="BodyText"/>
        <w:spacing w:before="9"/>
        <w:rPr>
          <w:sz w:val="21"/>
        </w:rPr>
      </w:pPr>
    </w:p>
    <w:p w14:paraId="5BF88F1A" w14:textId="17F3AC1C" w:rsidR="00AD0771" w:rsidRDefault="000651DC" w:rsidP="00AD0771">
      <w:pPr>
        <w:pStyle w:val="BodyText"/>
        <w:spacing w:before="1"/>
        <w:ind w:left="121"/>
      </w:pPr>
      <w:r>
        <w:t xml:space="preserve">Mary Francis Early </w:t>
      </w:r>
      <w:r w:rsidR="00AD0771">
        <w:t>College</w:t>
      </w:r>
      <w:r w:rsidR="00AD0771">
        <w:rPr>
          <w:spacing w:val="-4"/>
        </w:rPr>
        <w:t xml:space="preserve"> </w:t>
      </w:r>
      <w:r w:rsidR="00AD0771">
        <w:t>of</w:t>
      </w:r>
      <w:r w:rsidR="00AD0771">
        <w:rPr>
          <w:spacing w:val="-2"/>
        </w:rPr>
        <w:t xml:space="preserve"> </w:t>
      </w:r>
      <w:r w:rsidR="00AD0771">
        <w:t>Education,</w:t>
      </w:r>
      <w:r w:rsidR="00AD0771">
        <w:rPr>
          <w:spacing w:val="-1"/>
        </w:rPr>
        <w:t xml:space="preserve"> </w:t>
      </w:r>
      <w:r w:rsidR="00AD0771">
        <w:t>University</w:t>
      </w:r>
      <w:r w:rsidR="00AD0771">
        <w:rPr>
          <w:spacing w:val="-3"/>
        </w:rPr>
        <w:t xml:space="preserve"> </w:t>
      </w:r>
      <w:r w:rsidR="00AD0771">
        <w:t>of</w:t>
      </w:r>
      <w:r w:rsidR="00AD0771">
        <w:rPr>
          <w:spacing w:val="-5"/>
        </w:rPr>
        <w:t xml:space="preserve"> </w:t>
      </w:r>
      <w:r w:rsidR="00AD0771">
        <w:t>Georgia,</w:t>
      </w:r>
      <w:r w:rsidR="00AD0771">
        <w:rPr>
          <w:spacing w:val="-1"/>
        </w:rPr>
        <w:t xml:space="preserve"> </w:t>
      </w:r>
      <w:r w:rsidR="00AD0771">
        <w:t>Athens,</w:t>
      </w:r>
      <w:r w:rsidR="00AD0771">
        <w:rPr>
          <w:spacing w:val="-5"/>
        </w:rPr>
        <w:t xml:space="preserve"> </w:t>
      </w:r>
      <w:r w:rsidR="00AD0771">
        <w:t>GA</w:t>
      </w:r>
    </w:p>
    <w:p w14:paraId="6996BA00" w14:textId="77777777" w:rsidR="00AD0771" w:rsidRDefault="00AD0771" w:rsidP="00AD0771">
      <w:pPr>
        <w:pStyle w:val="BodyText"/>
        <w:spacing w:before="1"/>
        <w:ind w:left="1560" w:right="762"/>
      </w:pPr>
      <w:r>
        <w:t>Case Study Research, Affiliate Faculty (Graduate, Online, Summer</w:t>
      </w:r>
      <w:r>
        <w:rPr>
          <w:spacing w:val="-59"/>
        </w:rPr>
        <w:t xml:space="preserve"> </w:t>
      </w:r>
      <w:r>
        <w:t>Session,</w:t>
      </w:r>
      <w:r>
        <w:rPr>
          <w:spacing w:val="1"/>
        </w:rPr>
        <w:t xml:space="preserve"> </w:t>
      </w:r>
      <w:r>
        <w:t>2015-present)</w:t>
      </w:r>
    </w:p>
    <w:p w14:paraId="566A7EDF" w14:textId="77777777" w:rsidR="00AD0771" w:rsidRDefault="00AD0771" w:rsidP="00AD0771">
      <w:pPr>
        <w:pStyle w:val="BodyText"/>
        <w:spacing w:before="11"/>
        <w:rPr>
          <w:sz w:val="21"/>
        </w:rPr>
      </w:pPr>
    </w:p>
    <w:p w14:paraId="4E9207EE" w14:textId="77777777" w:rsidR="00AD0771" w:rsidRDefault="00AD0771" w:rsidP="00AD0771">
      <w:pPr>
        <w:pStyle w:val="BodyText"/>
        <w:spacing w:line="252" w:lineRule="exact"/>
        <w:ind w:left="120"/>
      </w:pPr>
      <w:r>
        <w:t>College</w:t>
      </w:r>
      <w:r>
        <w:rPr>
          <w:spacing w:val="-4"/>
        </w:rPr>
        <w:t xml:space="preserve"> </w:t>
      </w:r>
      <w:r>
        <w:t>of</w:t>
      </w:r>
      <w:r>
        <w:rPr>
          <w:spacing w:val="-2"/>
        </w:rPr>
        <w:t xml:space="preserve"> </w:t>
      </w:r>
      <w:r>
        <w:t>Education,</w:t>
      </w:r>
      <w:r>
        <w:rPr>
          <w:spacing w:val="-2"/>
        </w:rPr>
        <w:t xml:space="preserve"> </w:t>
      </w:r>
      <w:r>
        <w:t>Northern</w:t>
      </w:r>
      <w:r>
        <w:rPr>
          <w:spacing w:val="-6"/>
        </w:rPr>
        <w:t xml:space="preserve"> </w:t>
      </w:r>
      <w:r>
        <w:t>Illinois</w:t>
      </w:r>
      <w:r>
        <w:rPr>
          <w:spacing w:val="-3"/>
        </w:rPr>
        <w:t xml:space="preserve"> </w:t>
      </w:r>
      <w:r>
        <w:t>University,</w:t>
      </w:r>
      <w:r>
        <w:rPr>
          <w:spacing w:val="-5"/>
        </w:rPr>
        <w:t xml:space="preserve"> </w:t>
      </w:r>
      <w:r>
        <w:t>DeKalb,</w:t>
      </w:r>
      <w:r>
        <w:rPr>
          <w:spacing w:val="-2"/>
        </w:rPr>
        <w:t xml:space="preserve"> </w:t>
      </w:r>
      <w:r>
        <w:t>IL</w:t>
      </w:r>
    </w:p>
    <w:p w14:paraId="534703E9" w14:textId="77777777" w:rsidR="00AD0771" w:rsidRDefault="00AD0771" w:rsidP="00AD0771">
      <w:pPr>
        <w:pStyle w:val="BodyText"/>
        <w:ind w:left="1561" w:right="956" w:hanging="1"/>
      </w:pPr>
      <w:r>
        <w:t>Foundations of Education (Undergraduate/Graduate, 2014-2018)</w:t>
      </w:r>
      <w:r>
        <w:rPr>
          <w:spacing w:val="-59"/>
        </w:rPr>
        <w:t xml:space="preserve"> </w:t>
      </w:r>
      <w:r>
        <w:t>Education as an Agent for Change (Undergraduate, 2014-2018)</w:t>
      </w:r>
      <w:r>
        <w:rPr>
          <w:spacing w:val="1"/>
        </w:rPr>
        <w:t xml:space="preserve"> </w:t>
      </w:r>
      <w:r>
        <w:t>Sociology of Schooling (Undergraduate/Graduate, 2014-2016)</w:t>
      </w:r>
      <w:r>
        <w:rPr>
          <w:spacing w:val="1"/>
        </w:rPr>
        <w:t xml:space="preserve"> </w:t>
      </w:r>
      <w:r>
        <w:t>Foundations</w:t>
      </w:r>
      <w:r>
        <w:rPr>
          <w:spacing w:val="-1"/>
        </w:rPr>
        <w:t xml:space="preserve"> </w:t>
      </w:r>
      <w:r>
        <w:t>of</w:t>
      </w:r>
      <w:r>
        <w:rPr>
          <w:spacing w:val="1"/>
        </w:rPr>
        <w:t xml:space="preserve"> </w:t>
      </w:r>
      <w:r>
        <w:t>Educational</w:t>
      </w:r>
      <w:r>
        <w:rPr>
          <w:spacing w:val="-1"/>
        </w:rPr>
        <w:t xml:space="preserve"> </w:t>
      </w:r>
      <w:r>
        <w:t>Policy (Doctoral,</w:t>
      </w:r>
      <w:r>
        <w:rPr>
          <w:spacing w:val="1"/>
        </w:rPr>
        <w:t xml:space="preserve"> </w:t>
      </w:r>
      <w:r>
        <w:t>2016)</w:t>
      </w:r>
    </w:p>
    <w:p w14:paraId="666DE24D" w14:textId="77777777" w:rsidR="00AD0771" w:rsidRDefault="00AD0771" w:rsidP="00AD0771">
      <w:pPr>
        <w:pStyle w:val="BodyText"/>
        <w:ind w:left="1561" w:right="552"/>
      </w:pPr>
      <w:r>
        <w:t>Historical Foundations of Education (Undergraduate/Graduate, 2017)</w:t>
      </w:r>
      <w:r>
        <w:rPr>
          <w:spacing w:val="-60"/>
        </w:rPr>
        <w:t xml:space="preserve"> </w:t>
      </w:r>
      <w:r>
        <w:lastRenderedPageBreak/>
        <w:t>Introduction</w:t>
      </w:r>
      <w:r>
        <w:rPr>
          <w:spacing w:val="-3"/>
        </w:rPr>
        <w:t xml:space="preserve"> </w:t>
      </w:r>
      <w:r>
        <w:t>to</w:t>
      </w:r>
      <w:r>
        <w:rPr>
          <w:spacing w:val="-3"/>
        </w:rPr>
        <w:t xml:space="preserve"> </w:t>
      </w:r>
      <w:r>
        <w:t>Educational Inquiry</w:t>
      </w:r>
      <w:r>
        <w:rPr>
          <w:spacing w:val="-3"/>
        </w:rPr>
        <w:t xml:space="preserve"> </w:t>
      </w:r>
      <w:r>
        <w:t>(Doctoral,</w:t>
      </w:r>
      <w:r>
        <w:rPr>
          <w:spacing w:val="-1"/>
        </w:rPr>
        <w:t xml:space="preserve"> </w:t>
      </w:r>
      <w:r>
        <w:t>2017)</w:t>
      </w:r>
    </w:p>
    <w:p w14:paraId="208F89F4" w14:textId="77777777" w:rsidR="00AD0771" w:rsidRDefault="00AD0771" w:rsidP="00AD0771">
      <w:pPr>
        <w:pStyle w:val="BodyText"/>
        <w:spacing w:before="11"/>
        <w:rPr>
          <w:sz w:val="21"/>
        </w:rPr>
      </w:pPr>
    </w:p>
    <w:p w14:paraId="5E3078A3" w14:textId="77777777" w:rsidR="007A2D50" w:rsidRDefault="00AD0771" w:rsidP="00AD0771">
      <w:pPr>
        <w:ind w:left="119"/>
        <w:rPr>
          <w:spacing w:val="1"/>
        </w:rPr>
      </w:pPr>
      <w:r>
        <w:t>Department of Sociology, McMaster University, Hamilton, Ontario, Canada</w:t>
      </w:r>
      <w:r>
        <w:rPr>
          <w:spacing w:val="1"/>
        </w:rPr>
        <w:t xml:space="preserve"> </w:t>
      </w:r>
    </w:p>
    <w:p w14:paraId="7681F93E" w14:textId="45C6E261" w:rsidR="00AD0771" w:rsidRDefault="007A2D50" w:rsidP="007A2D50">
      <w:pPr>
        <w:ind w:left="839" w:firstLine="601"/>
      </w:pPr>
      <w:r>
        <w:rPr>
          <w:spacing w:val="1"/>
        </w:rPr>
        <w:t xml:space="preserve">  </w:t>
      </w:r>
      <w:r w:rsidR="00AD0771">
        <w:t>Sociology of Higher Education, Sessional Instructor (Undergraduate,</w:t>
      </w:r>
      <w:r w:rsidR="00AD0771">
        <w:rPr>
          <w:spacing w:val="-59"/>
        </w:rPr>
        <w:t xml:space="preserve"> </w:t>
      </w:r>
      <w:r w:rsidR="00AD0771">
        <w:t>2013).</w:t>
      </w:r>
    </w:p>
    <w:p w14:paraId="06AE856A" w14:textId="7040EA94" w:rsidR="00AD0771" w:rsidRDefault="00AD0771" w:rsidP="00AD0771">
      <w:pPr>
        <w:ind w:left="119"/>
      </w:pPr>
    </w:p>
    <w:p w14:paraId="09084419" w14:textId="77777777" w:rsidR="00AD0771" w:rsidRDefault="00AD0771" w:rsidP="00AD0771">
      <w:pPr>
        <w:pStyle w:val="BodyText"/>
        <w:spacing w:before="80" w:line="252" w:lineRule="exact"/>
        <w:ind w:left="120"/>
      </w:pPr>
      <w:r>
        <w:t>Graduate</w:t>
      </w:r>
      <w:r>
        <w:rPr>
          <w:spacing w:val="-3"/>
        </w:rPr>
        <w:t xml:space="preserve"> </w:t>
      </w:r>
      <w:r>
        <w:t>School</w:t>
      </w:r>
      <w:r>
        <w:rPr>
          <w:spacing w:val="-6"/>
        </w:rPr>
        <w:t xml:space="preserve"> </w:t>
      </w:r>
      <w:r>
        <w:t>of</w:t>
      </w:r>
      <w:r>
        <w:rPr>
          <w:spacing w:val="-4"/>
        </w:rPr>
        <w:t xml:space="preserve"> </w:t>
      </w:r>
      <w:r>
        <w:t>Education,</w:t>
      </w:r>
      <w:r>
        <w:rPr>
          <w:spacing w:val="-1"/>
        </w:rPr>
        <w:t xml:space="preserve"> </w:t>
      </w:r>
      <w:r>
        <w:t>University</w:t>
      </w:r>
      <w:r>
        <w:rPr>
          <w:spacing w:val="-5"/>
        </w:rPr>
        <w:t xml:space="preserve"> </w:t>
      </w:r>
      <w:r>
        <w:t>at</w:t>
      </w:r>
      <w:r>
        <w:rPr>
          <w:spacing w:val="-4"/>
        </w:rPr>
        <w:t xml:space="preserve"> </w:t>
      </w:r>
      <w:r>
        <w:t>Buffalo,</w:t>
      </w:r>
      <w:r>
        <w:rPr>
          <w:spacing w:val="-1"/>
        </w:rPr>
        <w:t xml:space="preserve"> </w:t>
      </w:r>
      <w:r>
        <w:t>Buffalo,</w:t>
      </w:r>
      <w:r>
        <w:rPr>
          <w:spacing w:val="-1"/>
        </w:rPr>
        <w:t xml:space="preserve"> </w:t>
      </w:r>
      <w:r>
        <w:t>NY</w:t>
      </w:r>
    </w:p>
    <w:p w14:paraId="1D29304D" w14:textId="77777777" w:rsidR="00AD0771" w:rsidRDefault="00AD0771" w:rsidP="00AD0771">
      <w:pPr>
        <w:pStyle w:val="BodyText"/>
        <w:ind w:left="1559" w:right="371"/>
      </w:pPr>
      <w:r>
        <w:t>Sociology of Education, Adjunct Instructor (Undergraduate, 2007-2009,</w:t>
      </w:r>
      <w:r>
        <w:rPr>
          <w:spacing w:val="-59"/>
        </w:rPr>
        <w:t xml:space="preserve"> </w:t>
      </w:r>
      <w:r>
        <w:t>2013)</w:t>
      </w:r>
    </w:p>
    <w:p w14:paraId="502EBCCF" w14:textId="77777777" w:rsidR="00AD0771" w:rsidRDefault="00AD0771" w:rsidP="00AD0771">
      <w:pPr>
        <w:pStyle w:val="BodyText"/>
        <w:ind w:left="1559" w:right="311"/>
      </w:pPr>
      <w:r>
        <w:t>Critical Inquiry, Adjunct Instructor (Undergraduate, Summer 2006-2011)</w:t>
      </w:r>
      <w:r>
        <w:rPr>
          <w:spacing w:val="-59"/>
        </w:rPr>
        <w:t xml:space="preserve"> </w:t>
      </w:r>
      <w:r>
        <w:t>Methods</w:t>
      </w:r>
      <w:r>
        <w:rPr>
          <w:spacing w:val="-4"/>
        </w:rPr>
        <w:t xml:space="preserve"> </w:t>
      </w:r>
      <w:r>
        <w:t>of</w:t>
      </w:r>
      <w:r>
        <w:rPr>
          <w:spacing w:val="-5"/>
        </w:rPr>
        <w:t xml:space="preserve"> </w:t>
      </w:r>
      <w:r>
        <w:t>Inquiry,</w:t>
      </w:r>
      <w:r>
        <w:rPr>
          <w:spacing w:val="-2"/>
        </w:rPr>
        <w:t xml:space="preserve"> </w:t>
      </w:r>
      <w:r>
        <w:t>Teaching</w:t>
      </w:r>
      <w:r>
        <w:rPr>
          <w:spacing w:val="-2"/>
        </w:rPr>
        <w:t xml:space="preserve"> </w:t>
      </w:r>
      <w:r>
        <w:t>Assistant</w:t>
      </w:r>
      <w:r>
        <w:rPr>
          <w:spacing w:val="-3"/>
        </w:rPr>
        <w:t xml:space="preserve"> </w:t>
      </w:r>
      <w:r>
        <w:t>(Undergraduate,</w:t>
      </w:r>
      <w:r>
        <w:rPr>
          <w:spacing w:val="-3"/>
        </w:rPr>
        <w:t xml:space="preserve"> </w:t>
      </w:r>
      <w:r>
        <w:t>2005-2007)</w:t>
      </w:r>
    </w:p>
    <w:p w14:paraId="2C0E2BF0" w14:textId="77777777" w:rsidR="00AD0771" w:rsidRDefault="00AD0771" w:rsidP="00AD0771">
      <w:pPr>
        <w:pStyle w:val="BodyText"/>
        <w:spacing w:before="10"/>
        <w:rPr>
          <w:sz w:val="21"/>
        </w:rPr>
      </w:pPr>
    </w:p>
    <w:p w14:paraId="36B86EC1" w14:textId="77777777" w:rsidR="00AD0771" w:rsidRDefault="00AD0771" w:rsidP="00AD0771">
      <w:pPr>
        <w:pStyle w:val="BodyText"/>
        <w:ind w:left="119"/>
      </w:pPr>
      <w:r>
        <w:t>Department</w:t>
      </w:r>
      <w:r>
        <w:rPr>
          <w:spacing w:val="-6"/>
        </w:rPr>
        <w:t xml:space="preserve"> </w:t>
      </w:r>
      <w:r>
        <w:t>of</w:t>
      </w:r>
      <w:r>
        <w:rPr>
          <w:spacing w:val="-5"/>
        </w:rPr>
        <w:t xml:space="preserve"> </w:t>
      </w:r>
      <w:r>
        <w:t>Sociology,</w:t>
      </w:r>
      <w:r>
        <w:rPr>
          <w:spacing w:val="-2"/>
        </w:rPr>
        <w:t xml:space="preserve"> </w:t>
      </w:r>
      <w:r>
        <w:t>Canisius</w:t>
      </w:r>
      <w:r>
        <w:rPr>
          <w:spacing w:val="-3"/>
        </w:rPr>
        <w:t xml:space="preserve"> </w:t>
      </w:r>
      <w:r>
        <w:t>College,</w:t>
      </w:r>
      <w:r>
        <w:rPr>
          <w:spacing w:val="-3"/>
        </w:rPr>
        <w:t xml:space="preserve"> </w:t>
      </w:r>
      <w:r>
        <w:t>Buffalo,</w:t>
      </w:r>
      <w:r>
        <w:rPr>
          <w:spacing w:val="-2"/>
        </w:rPr>
        <w:t xml:space="preserve"> </w:t>
      </w:r>
      <w:r>
        <w:t>NY</w:t>
      </w:r>
    </w:p>
    <w:p w14:paraId="5C7DB069" w14:textId="77777777" w:rsidR="00AD0771" w:rsidRDefault="00AD0771" w:rsidP="00AD0771">
      <w:pPr>
        <w:pStyle w:val="BodyText"/>
        <w:spacing w:before="2"/>
        <w:ind w:left="1559" w:right="634"/>
      </w:pPr>
      <w:r>
        <w:t>Introduction to Sociology, Adjunct Instructor (Undergraduate, Online,</w:t>
      </w:r>
      <w:r>
        <w:rPr>
          <w:spacing w:val="-60"/>
        </w:rPr>
        <w:t xml:space="preserve"> </w:t>
      </w:r>
      <w:r>
        <w:t>2012-2014)</w:t>
      </w:r>
    </w:p>
    <w:p w14:paraId="5CE5A53A" w14:textId="77777777" w:rsidR="00AD0771" w:rsidRDefault="00AD0771" w:rsidP="00AD0771">
      <w:pPr>
        <w:pStyle w:val="BodyText"/>
        <w:ind w:left="1559"/>
      </w:pPr>
      <w:r>
        <w:t>Social</w:t>
      </w:r>
      <w:r>
        <w:rPr>
          <w:spacing w:val="-4"/>
        </w:rPr>
        <w:t xml:space="preserve"> </w:t>
      </w:r>
      <w:r>
        <w:t>Problems,</w:t>
      </w:r>
      <w:r>
        <w:rPr>
          <w:spacing w:val="-4"/>
        </w:rPr>
        <w:t xml:space="preserve"> </w:t>
      </w:r>
      <w:r>
        <w:t>Adjunct</w:t>
      </w:r>
      <w:r>
        <w:rPr>
          <w:spacing w:val="-4"/>
        </w:rPr>
        <w:t xml:space="preserve"> </w:t>
      </w:r>
      <w:r>
        <w:t>Instructor</w:t>
      </w:r>
      <w:r>
        <w:rPr>
          <w:spacing w:val="-5"/>
        </w:rPr>
        <w:t xml:space="preserve"> </w:t>
      </w:r>
      <w:r>
        <w:t>(Undergraduate,</w:t>
      </w:r>
      <w:r>
        <w:rPr>
          <w:spacing w:val="-5"/>
        </w:rPr>
        <w:t xml:space="preserve"> </w:t>
      </w:r>
      <w:r>
        <w:t>Online,</w:t>
      </w:r>
      <w:r>
        <w:rPr>
          <w:spacing w:val="-5"/>
        </w:rPr>
        <w:t xml:space="preserve"> </w:t>
      </w:r>
      <w:r>
        <w:t>2013-2014)</w:t>
      </w:r>
    </w:p>
    <w:p w14:paraId="7100904A" w14:textId="77777777" w:rsidR="00AD0771" w:rsidRDefault="00AD0771" w:rsidP="00AD0771">
      <w:pPr>
        <w:pStyle w:val="BodyText"/>
        <w:spacing w:before="9"/>
        <w:rPr>
          <w:sz w:val="21"/>
        </w:rPr>
      </w:pPr>
    </w:p>
    <w:p w14:paraId="3DAC4824" w14:textId="77777777" w:rsidR="00AD0771" w:rsidRDefault="00AD0771" w:rsidP="00AD0771">
      <w:pPr>
        <w:pStyle w:val="BodyText"/>
        <w:ind w:left="119"/>
      </w:pPr>
      <w:r>
        <w:t>School</w:t>
      </w:r>
      <w:r>
        <w:rPr>
          <w:spacing w:val="-4"/>
        </w:rPr>
        <w:t xml:space="preserve"> </w:t>
      </w:r>
      <w:r>
        <w:t>of</w:t>
      </w:r>
      <w:r>
        <w:rPr>
          <w:spacing w:val="-2"/>
        </w:rPr>
        <w:t xml:space="preserve"> </w:t>
      </w:r>
      <w:r>
        <w:t>Education,</w:t>
      </w:r>
      <w:r>
        <w:rPr>
          <w:spacing w:val="-5"/>
        </w:rPr>
        <w:t xml:space="preserve"> </w:t>
      </w:r>
      <w:r>
        <w:t>Medaille</w:t>
      </w:r>
      <w:r>
        <w:rPr>
          <w:spacing w:val="-4"/>
        </w:rPr>
        <w:t xml:space="preserve"> </w:t>
      </w:r>
      <w:r>
        <w:t>College,</w:t>
      </w:r>
      <w:r>
        <w:rPr>
          <w:spacing w:val="-2"/>
        </w:rPr>
        <w:t xml:space="preserve"> </w:t>
      </w:r>
      <w:r>
        <w:t>Buffalo,</w:t>
      </w:r>
      <w:r>
        <w:rPr>
          <w:spacing w:val="-2"/>
        </w:rPr>
        <w:t xml:space="preserve"> </w:t>
      </w:r>
      <w:r>
        <w:t>NY</w:t>
      </w:r>
    </w:p>
    <w:p w14:paraId="15585E3A" w14:textId="77777777" w:rsidR="00AD0771" w:rsidRDefault="00AD0771" w:rsidP="00AD0771">
      <w:pPr>
        <w:pStyle w:val="BodyText"/>
        <w:spacing w:before="2"/>
        <w:ind w:left="1559" w:right="225"/>
      </w:pPr>
      <w:r>
        <w:t>Social Foundations of Education, Adjunct Instructor (Graduate, Summer,</w:t>
      </w:r>
      <w:r>
        <w:rPr>
          <w:spacing w:val="-60"/>
        </w:rPr>
        <w:t xml:space="preserve"> </w:t>
      </w:r>
      <w:r>
        <w:t>2014)</w:t>
      </w:r>
    </w:p>
    <w:p w14:paraId="7A23A60B" w14:textId="77777777" w:rsidR="00AD0771" w:rsidRDefault="00AD0771" w:rsidP="00AD0771">
      <w:pPr>
        <w:pStyle w:val="BodyText"/>
        <w:ind w:left="1559" w:right="714"/>
      </w:pPr>
      <w:r>
        <w:t>Explorations in Diversity in Education, Adjunct Instructor (Graduate,</w:t>
      </w:r>
      <w:r>
        <w:rPr>
          <w:spacing w:val="-60"/>
        </w:rPr>
        <w:t xml:space="preserve"> </w:t>
      </w:r>
      <w:r>
        <w:t>Summer,</w:t>
      </w:r>
      <w:r>
        <w:rPr>
          <w:spacing w:val="-1"/>
        </w:rPr>
        <w:t xml:space="preserve"> </w:t>
      </w:r>
      <w:r>
        <w:t>2012-2014)</w:t>
      </w:r>
    </w:p>
    <w:p w14:paraId="5E049D0D" w14:textId="77777777" w:rsidR="00181802" w:rsidRDefault="00AD0771" w:rsidP="00181802">
      <w:pPr>
        <w:spacing w:before="54" w:line="506" w:lineRule="exact"/>
        <w:ind w:left="119" w:right="4784"/>
      </w:pPr>
      <w:r>
        <w:rPr>
          <w:b/>
        </w:rPr>
        <w:t xml:space="preserve">STUDENT ADVISING </w:t>
      </w:r>
    </w:p>
    <w:p w14:paraId="5A84C068" w14:textId="00845F48" w:rsidR="000651DC" w:rsidRPr="000651DC" w:rsidRDefault="00AD0771" w:rsidP="000651DC">
      <w:pPr>
        <w:spacing w:before="54" w:line="506" w:lineRule="exact"/>
        <w:ind w:left="119" w:right="4784"/>
        <w:rPr>
          <w:u w:val="single"/>
        </w:rPr>
      </w:pPr>
      <w:r w:rsidRPr="000651DC">
        <w:rPr>
          <w:u w:val="single"/>
        </w:rPr>
        <w:t>Major</w:t>
      </w:r>
      <w:r w:rsidRPr="000651DC">
        <w:rPr>
          <w:spacing w:val="1"/>
          <w:u w:val="single"/>
        </w:rPr>
        <w:t xml:space="preserve"> </w:t>
      </w:r>
      <w:r w:rsidRPr="000651DC">
        <w:rPr>
          <w:u w:val="single"/>
        </w:rPr>
        <w:t>Professor</w:t>
      </w:r>
    </w:p>
    <w:p w14:paraId="79EB569B" w14:textId="2A27D3A0" w:rsidR="000651DC" w:rsidRDefault="000651DC" w:rsidP="000651DC">
      <w:pPr>
        <w:ind w:left="119" w:right="4784"/>
      </w:pPr>
      <w:r>
        <w:t xml:space="preserve">Lalita </w:t>
      </w:r>
      <w:proofErr w:type="spellStart"/>
      <w:r>
        <w:t>Kaligotla</w:t>
      </w:r>
      <w:proofErr w:type="spellEnd"/>
      <w:r>
        <w:t xml:space="preserve"> (EdD, </w:t>
      </w:r>
      <w:proofErr w:type="gramStart"/>
      <w:r>
        <w:t>IHE,UGA</w:t>
      </w:r>
      <w:proofErr w:type="gramEnd"/>
      <w:r>
        <w:t>, 2023)</w:t>
      </w:r>
    </w:p>
    <w:p w14:paraId="3053BF7F" w14:textId="51DDA3F6" w:rsidR="000651DC" w:rsidRDefault="000651DC" w:rsidP="000651DC">
      <w:pPr>
        <w:ind w:left="119" w:right="4784"/>
      </w:pPr>
      <w:r>
        <w:t>Brian Mitchell (EdD, IHE, UGA, 2023)</w:t>
      </w:r>
    </w:p>
    <w:p w14:paraId="64E35F51" w14:textId="56906659" w:rsidR="000651DC" w:rsidRDefault="000651DC" w:rsidP="000651DC">
      <w:pPr>
        <w:ind w:left="119" w:right="4784"/>
      </w:pPr>
      <w:r>
        <w:t>Jordan Brooks (EdD, IHE, UGA, 2023)</w:t>
      </w:r>
    </w:p>
    <w:p w14:paraId="688E8FB0" w14:textId="7209EFC9" w:rsidR="00A42812" w:rsidRPr="00A42812" w:rsidRDefault="00A42812" w:rsidP="000651DC">
      <w:pPr>
        <w:pStyle w:val="BodyText"/>
        <w:ind w:firstLine="119"/>
      </w:pPr>
      <w:r w:rsidRPr="00A42812">
        <w:t>Alexa Lee Arndt (PhD, IHE, UGA, 2023)</w:t>
      </w:r>
    </w:p>
    <w:p w14:paraId="27FC50FC" w14:textId="073C8E63" w:rsidR="00A42812" w:rsidRPr="00A42812" w:rsidRDefault="00A42812" w:rsidP="000651DC">
      <w:pPr>
        <w:pStyle w:val="BodyText"/>
        <w:ind w:firstLine="119"/>
      </w:pPr>
      <w:r w:rsidRPr="00A42812">
        <w:t>Sarah Burman (PhD, IHE, UGA,</w:t>
      </w:r>
      <w:r w:rsidR="00181802">
        <w:t xml:space="preserve"> </w:t>
      </w:r>
      <w:r w:rsidRPr="00A42812">
        <w:t>2023)</w:t>
      </w:r>
    </w:p>
    <w:p w14:paraId="6B1BEAD6" w14:textId="392F2367" w:rsidR="00A42812" w:rsidRPr="00A42812" w:rsidRDefault="00A42812" w:rsidP="000651DC">
      <w:pPr>
        <w:pStyle w:val="BodyText"/>
        <w:ind w:firstLine="119"/>
      </w:pPr>
      <w:r w:rsidRPr="00A42812">
        <w:t>Chad Mandala (PhD, IHE, UGA, 2023)</w:t>
      </w:r>
    </w:p>
    <w:p w14:paraId="2A6B7EBF" w14:textId="606E00E2" w:rsidR="00AD0771" w:rsidRPr="00A42812" w:rsidRDefault="00AD0771" w:rsidP="000651DC">
      <w:pPr>
        <w:pStyle w:val="BodyText"/>
        <w:ind w:firstLine="119"/>
      </w:pPr>
      <w:r w:rsidRPr="00A42812">
        <w:t>Andrew</w:t>
      </w:r>
      <w:r w:rsidRPr="00A42812">
        <w:rPr>
          <w:spacing w:val="-2"/>
        </w:rPr>
        <w:t xml:space="preserve"> </w:t>
      </w:r>
      <w:r w:rsidRPr="00A42812">
        <w:t>Crain</w:t>
      </w:r>
      <w:r w:rsidRPr="00A42812">
        <w:rPr>
          <w:spacing w:val="-4"/>
        </w:rPr>
        <w:t xml:space="preserve"> </w:t>
      </w:r>
      <w:r w:rsidRPr="00A42812">
        <w:t>(PhD,</w:t>
      </w:r>
      <w:r w:rsidRPr="00A42812">
        <w:rPr>
          <w:spacing w:val="-3"/>
        </w:rPr>
        <w:t xml:space="preserve"> </w:t>
      </w:r>
      <w:r w:rsidRPr="00A42812">
        <w:t>IHE,</w:t>
      </w:r>
      <w:r w:rsidRPr="00A42812">
        <w:rPr>
          <w:spacing w:val="-1"/>
        </w:rPr>
        <w:t xml:space="preserve"> </w:t>
      </w:r>
      <w:r w:rsidRPr="00A42812">
        <w:t>UGA,</w:t>
      </w:r>
      <w:r w:rsidRPr="00A42812">
        <w:rPr>
          <w:spacing w:val="-2"/>
        </w:rPr>
        <w:t xml:space="preserve"> </w:t>
      </w:r>
      <w:r w:rsidRPr="00A42812">
        <w:t>2020)</w:t>
      </w:r>
    </w:p>
    <w:p w14:paraId="45E0A82A" w14:textId="77777777" w:rsidR="000651DC" w:rsidRDefault="00AD0771" w:rsidP="000651DC">
      <w:pPr>
        <w:pStyle w:val="BodyText"/>
        <w:ind w:right="3771" w:firstLine="119"/>
      </w:pPr>
      <w:r w:rsidRPr="00A42812">
        <w:t>Philip Klein (EdD, IHE, UGA, 2019</w:t>
      </w:r>
      <w:r w:rsidR="000651DC">
        <w:t>)</w:t>
      </w:r>
    </w:p>
    <w:p w14:paraId="78EA2A9E" w14:textId="5D4547CF" w:rsidR="00AD0771" w:rsidRPr="00A42812" w:rsidRDefault="00AD0771" w:rsidP="000651DC">
      <w:pPr>
        <w:pStyle w:val="BodyText"/>
        <w:ind w:right="3771" w:firstLine="119"/>
      </w:pPr>
      <w:r w:rsidRPr="00A42812">
        <w:t>Art</w:t>
      </w:r>
      <w:r w:rsidRPr="00A42812">
        <w:rPr>
          <w:spacing w:val="-3"/>
        </w:rPr>
        <w:t xml:space="preserve"> </w:t>
      </w:r>
      <w:r w:rsidRPr="00A42812">
        <w:t>Malloy</w:t>
      </w:r>
      <w:r w:rsidRPr="00A42812">
        <w:rPr>
          <w:spacing w:val="-1"/>
        </w:rPr>
        <w:t xml:space="preserve"> </w:t>
      </w:r>
      <w:r w:rsidRPr="00A42812">
        <w:t>(EdD,</w:t>
      </w:r>
      <w:r w:rsidRPr="00A42812">
        <w:rPr>
          <w:spacing w:val="-3"/>
        </w:rPr>
        <w:t xml:space="preserve"> </w:t>
      </w:r>
      <w:r w:rsidRPr="00A42812">
        <w:t>IHE, UGA,</w:t>
      </w:r>
      <w:r w:rsidRPr="00A42812">
        <w:rPr>
          <w:spacing w:val="-1"/>
        </w:rPr>
        <w:t xml:space="preserve"> </w:t>
      </w:r>
      <w:r w:rsidRPr="00A42812">
        <w:t>2019)</w:t>
      </w:r>
    </w:p>
    <w:p w14:paraId="4A71E94E" w14:textId="1054B9D4" w:rsidR="00AD0771" w:rsidRPr="00A42812" w:rsidRDefault="00AD0771" w:rsidP="000651DC">
      <w:pPr>
        <w:pStyle w:val="BodyText"/>
        <w:ind w:right="3771" w:firstLine="119"/>
      </w:pPr>
      <w:r w:rsidRPr="00A42812">
        <w:t xml:space="preserve">Lynne Cook </w:t>
      </w:r>
      <w:proofErr w:type="spellStart"/>
      <w:r w:rsidRPr="00A42812">
        <w:t>Mazadoorian</w:t>
      </w:r>
      <w:proofErr w:type="spellEnd"/>
      <w:r w:rsidRPr="00A42812">
        <w:t xml:space="preserve"> (EdD, IHE, UGA, 2021)</w:t>
      </w:r>
    </w:p>
    <w:p w14:paraId="0F10438F" w14:textId="77777777" w:rsidR="00AD0771" w:rsidRDefault="00AD0771" w:rsidP="00AD0771">
      <w:pPr>
        <w:pStyle w:val="BodyText"/>
        <w:spacing w:before="11"/>
        <w:rPr>
          <w:sz w:val="21"/>
        </w:rPr>
      </w:pPr>
    </w:p>
    <w:p w14:paraId="7DFC7FD7" w14:textId="2463139A" w:rsidR="00AD0771" w:rsidRDefault="00AD0771" w:rsidP="00AD0771">
      <w:pPr>
        <w:pStyle w:val="BodyText"/>
        <w:spacing w:line="252" w:lineRule="exact"/>
        <w:ind w:left="119"/>
        <w:rPr>
          <w:u w:val="single"/>
        </w:rPr>
      </w:pPr>
      <w:r w:rsidRPr="000651DC">
        <w:rPr>
          <w:u w:val="single"/>
        </w:rPr>
        <w:t>Dissertation</w:t>
      </w:r>
      <w:r w:rsidRPr="000651DC">
        <w:rPr>
          <w:spacing w:val="-5"/>
          <w:u w:val="single"/>
        </w:rPr>
        <w:t xml:space="preserve"> </w:t>
      </w:r>
      <w:r w:rsidRPr="000651DC">
        <w:rPr>
          <w:u w:val="single"/>
        </w:rPr>
        <w:t>Committee</w:t>
      </w:r>
      <w:r w:rsidRPr="000651DC">
        <w:rPr>
          <w:spacing w:val="-6"/>
          <w:u w:val="single"/>
        </w:rPr>
        <w:t xml:space="preserve"> </w:t>
      </w:r>
      <w:r w:rsidRPr="000651DC">
        <w:rPr>
          <w:u w:val="single"/>
        </w:rPr>
        <w:t>Member</w:t>
      </w:r>
    </w:p>
    <w:p w14:paraId="2428EDD6" w14:textId="03C4332C" w:rsidR="0069495C" w:rsidRPr="0069495C" w:rsidRDefault="0069495C" w:rsidP="00AD0771">
      <w:pPr>
        <w:pStyle w:val="BodyText"/>
        <w:spacing w:line="252" w:lineRule="exact"/>
        <w:ind w:left="119"/>
      </w:pPr>
      <w:r w:rsidRPr="0069495C">
        <w:t>Matthew Grandstaff (PhD, IHE, UGA, 2024)</w:t>
      </w:r>
    </w:p>
    <w:p w14:paraId="425BB971" w14:textId="590364D6" w:rsidR="00F72F4D" w:rsidRPr="0069495C" w:rsidRDefault="00F72F4D" w:rsidP="00AD0771">
      <w:pPr>
        <w:pStyle w:val="BodyText"/>
        <w:spacing w:line="252" w:lineRule="exact"/>
        <w:ind w:left="119"/>
      </w:pPr>
      <w:r w:rsidRPr="0069495C">
        <w:t>Ijaz Ahmad (PhD, IHE, UGA, 2024)</w:t>
      </w:r>
    </w:p>
    <w:p w14:paraId="0A63FD35" w14:textId="13189FFC" w:rsidR="00F72F4D" w:rsidRPr="00F72F4D" w:rsidRDefault="00F72F4D" w:rsidP="00AD0771">
      <w:pPr>
        <w:pStyle w:val="BodyText"/>
        <w:spacing w:line="252" w:lineRule="exact"/>
        <w:ind w:left="119"/>
      </w:pPr>
      <w:r w:rsidRPr="00F72F4D">
        <w:t>Alex Monday (PhD, IHE, UGA, 2024)</w:t>
      </w:r>
    </w:p>
    <w:p w14:paraId="13B5E8E6" w14:textId="02C4D7A0" w:rsidR="000651DC" w:rsidRDefault="000651DC" w:rsidP="00AD0771">
      <w:pPr>
        <w:pStyle w:val="BodyText"/>
        <w:spacing w:line="252" w:lineRule="exact"/>
        <w:ind w:left="119"/>
      </w:pPr>
      <w:r w:rsidRPr="000651DC">
        <w:t>Johanna Hanley (PhD, COE, UGA, 2023)</w:t>
      </w:r>
    </w:p>
    <w:p w14:paraId="36CA5016" w14:textId="68A93448" w:rsidR="000651DC" w:rsidRPr="000651DC" w:rsidRDefault="000651DC" w:rsidP="00AD0771">
      <w:pPr>
        <w:pStyle w:val="BodyText"/>
        <w:spacing w:line="252" w:lineRule="exact"/>
        <w:ind w:left="119"/>
      </w:pPr>
      <w:r>
        <w:t>Laura Kelley (PhD, COE, UGA, 2023)</w:t>
      </w:r>
    </w:p>
    <w:p w14:paraId="0EADB706" w14:textId="3B576806" w:rsidR="000651DC" w:rsidRPr="000651DC" w:rsidRDefault="000651DC" w:rsidP="00AD0771">
      <w:pPr>
        <w:pStyle w:val="BodyText"/>
        <w:spacing w:line="252" w:lineRule="exact"/>
        <w:ind w:left="119"/>
      </w:pPr>
      <w:r w:rsidRPr="000651DC">
        <w:t>Stan Jackson (PhD, IHE, UGA, 2023)</w:t>
      </w:r>
    </w:p>
    <w:p w14:paraId="262DEA55" w14:textId="47A45084" w:rsidR="000651DC" w:rsidRPr="000651DC" w:rsidRDefault="000651DC" w:rsidP="00AD0771">
      <w:pPr>
        <w:pStyle w:val="BodyText"/>
        <w:spacing w:line="252" w:lineRule="exact"/>
        <w:ind w:left="119"/>
      </w:pPr>
      <w:r w:rsidRPr="000651DC">
        <w:t>Robert Clark (PhD, IHE, UGA, 2023)</w:t>
      </w:r>
    </w:p>
    <w:p w14:paraId="061F873D" w14:textId="12F8A148" w:rsidR="000651DC" w:rsidRPr="000651DC" w:rsidRDefault="000651DC" w:rsidP="00AD0771">
      <w:pPr>
        <w:pStyle w:val="BodyText"/>
        <w:spacing w:line="252" w:lineRule="exact"/>
        <w:ind w:left="119"/>
      </w:pPr>
      <w:r w:rsidRPr="000651DC">
        <w:t>Grace Covello (PhD, IHE, UGA, 2023)</w:t>
      </w:r>
    </w:p>
    <w:p w14:paraId="07F3BCBC" w14:textId="21B41EA4" w:rsidR="007A2D50" w:rsidRDefault="007A2D50" w:rsidP="00AD0771">
      <w:pPr>
        <w:pStyle w:val="BodyText"/>
        <w:spacing w:line="252" w:lineRule="exact"/>
        <w:ind w:left="119"/>
      </w:pPr>
      <w:r>
        <w:t>Ben Cecil (PhD, IHE, UGA, 2022)</w:t>
      </w:r>
    </w:p>
    <w:p w14:paraId="2B05F375" w14:textId="6235B3C4" w:rsidR="007A2D50" w:rsidRDefault="007A2D50" w:rsidP="000651DC">
      <w:pPr>
        <w:pStyle w:val="BodyText"/>
        <w:spacing w:line="252" w:lineRule="exact"/>
        <w:ind w:firstLine="119"/>
      </w:pPr>
      <w:r>
        <w:t>Derek Finke (PhD, IHE, UGA, 2022)</w:t>
      </w:r>
    </w:p>
    <w:p w14:paraId="4E34FB55" w14:textId="6627CCC0" w:rsidR="007A2D50" w:rsidRDefault="007A2D50" w:rsidP="00AD0771">
      <w:pPr>
        <w:pStyle w:val="BodyText"/>
        <w:spacing w:line="252" w:lineRule="exact"/>
        <w:ind w:left="119"/>
      </w:pPr>
      <w:r>
        <w:t xml:space="preserve">Ameya </w:t>
      </w:r>
      <w:proofErr w:type="spellStart"/>
      <w:r>
        <w:t>Sawadkar</w:t>
      </w:r>
      <w:proofErr w:type="spellEnd"/>
      <w:r>
        <w:t xml:space="preserve"> (PhD, COE, UGA, 2022)</w:t>
      </w:r>
    </w:p>
    <w:p w14:paraId="4B06879F" w14:textId="77777777" w:rsidR="000651DC" w:rsidRDefault="007A2D50" w:rsidP="000651DC">
      <w:pPr>
        <w:pStyle w:val="BodyText"/>
        <w:spacing w:line="252" w:lineRule="exact"/>
        <w:ind w:firstLine="119"/>
      </w:pPr>
      <w:r>
        <w:t>Justin Jeffery (PhD, IHE, UGA, 2021</w:t>
      </w:r>
      <w:r w:rsidR="000651DC">
        <w:t>)</w:t>
      </w:r>
    </w:p>
    <w:p w14:paraId="5F8DDDC5" w14:textId="135550B9" w:rsidR="007A2D50" w:rsidRDefault="007A2D50" w:rsidP="000651DC">
      <w:pPr>
        <w:pStyle w:val="BodyText"/>
        <w:spacing w:line="252" w:lineRule="exact"/>
        <w:ind w:firstLine="119"/>
      </w:pPr>
      <w:r>
        <w:t xml:space="preserve">Ryan Terry (PhD, COE, UGA, 2021) </w:t>
      </w:r>
    </w:p>
    <w:p w14:paraId="5AC15277" w14:textId="19E55672" w:rsidR="00AD0771" w:rsidRDefault="00AD0771" w:rsidP="00AD0771">
      <w:pPr>
        <w:pStyle w:val="BodyText"/>
        <w:spacing w:line="252" w:lineRule="exact"/>
        <w:ind w:left="119"/>
      </w:pPr>
      <w:r>
        <w:lastRenderedPageBreak/>
        <w:t>Marti Brick (EdD, IHE, UGA, 2021)</w:t>
      </w:r>
    </w:p>
    <w:p w14:paraId="458586B5" w14:textId="0524E4F8" w:rsidR="00AD0771" w:rsidRDefault="00AD0771" w:rsidP="00AD0771">
      <w:pPr>
        <w:pStyle w:val="BodyText"/>
        <w:spacing w:line="252" w:lineRule="exact"/>
        <w:ind w:left="119"/>
      </w:pPr>
      <w:r>
        <w:t>Margaret Laurence (EdD, IHE, UGA, 2021)</w:t>
      </w:r>
    </w:p>
    <w:p w14:paraId="135DAB6B" w14:textId="77777777" w:rsidR="000651DC" w:rsidRDefault="00AD0771" w:rsidP="000651DC">
      <w:pPr>
        <w:pStyle w:val="BodyText"/>
        <w:spacing w:line="252" w:lineRule="exact"/>
        <w:ind w:left="119"/>
      </w:pPr>
      <w:r>
        <w:t>Casey Geist (EdD, IHE, UGA, 2021)</w:t>
      </w:r>
    </w:p>
    <w:p w14:paraId="40A31018" w14:textId="62C0A3ED" w:rsidR="00181802" w:rsidRPr="000651DC" w:rsidRDefault="00AD0771" w:rsidP="000651DC">
      <w:pPr>
        <w:pStyle w:val="BodyText"/>
        <w:spacing w:line="252" w:lineRule="exact"/>
        <w:ind w:left="119"/>
      </w:pPr>
      <w:r>
        <w:t>Lynn Durham (EdD, IHE, UGA, 2019)</w:t>
      </w:r>
      <w:r>
        <w:rPr>
          <w:spacing w:val="1"/>
        </w:rPr>
        <w:t xml:space="preserve"> </w:t>
      </w:r>
    </w:p>
    <w:p w14:paraId="3A6EC346" w14:textId="77777777" w:rsidR="00F84C33" w:rsidRDefault="00AD0771" w:rsidP="000651DC">
      <w:pPr>
        <w:pStyle w:val="BodyText"/>
        <w:ind w:left="119" w:right="3258"/>
        <w:rPr>
          <w:spacing w:val="1"/>
        </w:rPr>
      </w:pPr>
      <w:r>
        <w:t>Anthony Leigh (EdD, IHE, UGA, 2019)</w:t>
      </w:r>
      <w:r>
        <w:rPr>
          <w:spacing w:val="1"/>
        </w:rPr>
        <w:t xml:space="preserve"> </w:t>
      </w:r>
    </w:p>
    <w:p w14:paraId="00265D99" w14:textId="6EEAA2A7" w:rsidR="00181802" w:rsidRDefault="00AD0771" w:rsidP="000651DC">
      <w:pPr>
        <w:pStyle w:val="BodyText"/>
        <w:ind w:left="119" w:right="3258"/>
      </w:pPr>
      <w:r>
        <w:t>Danielle Kerr (PhD,</w:t>
      </w:r>
      <w:r w:rsidR="000651DC">
        <w:t xml:space="preserve"> </w:t>
      </w:r>
      <w:r>
        <w:t>IHE, UGA, 2020)</w:t>
      </w:r>
    </w:p>
    <w:p w14:paraId="0ACB3A99" w14:textId="77777777" w:rsidR="00F84C33" w:rsidRDefault="00AD0771" w:rsidP="000651DC">
      <w:pPr>
        <w:pStyle w:val="BodyText"/>
        <w:ind w:left="119" w:right="3258" w:firstLine="1"/>
      </w:pPr>
      <w:r>
        <w:t>Whitney Martino (EdD, COE, NIU, 2020)</w:t>
      </w:r>
    </w:p>
    <w:p w14:paraId="0A802E1C" w14:textId="33737209" w:rsidR="00AD0771" w:rsidRDefault="00AD0771" w:rsidP="000651DC">
      <w:pPr>
        <w:pStyle w:val="BodyText"/>
        <w:ind w:left="119" w:right="3258" w:firstLine="1"/>
      </w:pPr>
      <w:r>
        <w:rPr>
          <w:spacing w:val="-59"/>
        </w:rPr>
        <w:t xml:space="preserve"> </w:t>
      </w:r>
      <w:r>
        <w:t>Natalie</w:t>
      </w:r>
      <w:r>
        <w:rPr>
          <w:spacing w:val="-3"/>
        </w:rPr>
        <w:t xml:space="preserve"> </w:t>
      </w:r>
      <w:r>
        <w:t>Young</w:t>
      </w:r>
      <w:r>
        <w:rPr>
          <w:spacing w:val="-2"/>
        </w:rPr>
        <w:t xml:space="preserve"> </w:t>
      </w:r>
      <w:r>
        <w:t>(EdD,</w:t>
      </w:r>
      <w:r>
        <w:rPr>
          <w:spacing w:val="-2"/>
        </w:rPr>
        <w:t xml:space="preserve"> </w:t>
      </w:r>
      <w:r>
        <w:t>COE, NIU,</w:t>
      </w:r>
      <w:r>
        <w:rPr>
          <w:spacing w:val="-1"/>
        </w:rPr>
        <w:t xml:space="preserve"> </w:t>
      </w:r>
      <w:r>
        <w:t>2018)</w:t>
      </w:r>
    </w:p>
    <w:p w14:paraId="7275ADDA" w14:textId="1850B00C" w:rsidR="00AD0771" w:rsidRDefault="000651DC" w:rsidP="000651DC">
      <w:pPr>
        <w:pStyle w:val="BodyText"/>
        <w:spacing w:line="253" w:lineRule="exact"/>
      </w:pPr>
      <w:r>
        <w:t xml:space="preserve">  </w:t>
      </w:r>
      <w:r w:rsidR="00AD0771">
        <w:t>Bobbi</w:t>
      </w:r>
      <w:r w:rsidR="00AD0771">
        <w:rPr>
          <w:spacing w:val="-3"/>
        </w:rPr>
        <w:t xml:space="preserve"> </w:t>
      </w:r>
      <w:r w:rsidR="00AD0771">
        <w:t>Jean</w:t>
      </w:r>
      <w:r w:rsidR="00AD0771">
        <w:rPr>
          <w:spacing w:val="-3"/>
        </w:rPr>
        <w:t xml:space="preserve"> </w:t>
      </w:r>
      <w:proofErr w:type="spellStart"/>
      <w:r w:rsidR="00AD0771">
        <w:t>Goesling</w:t>
      </w:r>
      <w:proofErr w:type="spellEnd"/>
      <w:r w:rsidR="00AD0771">
        <w:rPr>
          <w:spacing w:val="-3"/>
        </w:rPr>
        <w:t xml:space="preserve"> </w:t>
      </w:r>
      <w:r w:rsidR="00AD0771">
        <w:t>(EdD,</w:t>
      </w:r>
      <w:r w:rsidR="00AD0771">
        <w:rPr>
          <w:spacing w:val="-1"/>
        </w:rPr>
        <w:t xml:space="preserve"> </w:t>
      </w:r>
      <w:r w:rsidR="00AD0771">
        <w:t>COE,</w:t>
      </w:r>
      <w:r w:rsidR="00AD0771">
        <w:rPr>
          <w:spacing w:val="-1"/>
        </w:rPr>
        <w:t xml:space="preserve"> </w:t>
      </w:r>
      <w:r w:rsidR="00AD0771">
        <w:t>NIU,</w:t>
      </w:r>
      <w:r w:rsidR="00AD0771">
        <w:rPr>
          <w:spacing w:val="-3"/>
        </w:rPr>
        <w:t xml:space="preserve"> </w:t>
      </w:r>
      <w:r w:rsidR="00AD0771">
        <w:t>2018)</w:t>
      </w:r>
    </w:p>
    <w:p w14:paraId="4B203F22" w14:textId="77777777" w:rsidR="00F84C33" w:rsidRDefault="00AD0771" w:rsidP="000651DC">
      <w:pPr>
        <w:pStyle w:val="BodyText"/>
        <w:spacing w:before="1"/>
        <w:ind w:left="120" w:right="1130"/>
        <w:rPr>
          <w:spacing w:val="-59"/>
        </w:rPr>
      </w:pPr>
      <w:r>
        <w:t>Samantha Goss, (Ph.D., School of Art and Design, NIU, 2017)</w:t>
      </w:r>
      <w:r>
        <w:rPr>
          <w:spacing w:val="-59"/>
        </w:rPr>
        <w:t xml:space="preserve"> </w:t>
      </w:r>
    </w:p>
    <w:p w14:paraId="279B818D" w14:textId="3BDF861F" w:rsidR="00AD0771" w:rsidRDefault="00AD0771" w:rsidP="000651DC">
      <w:pPr>
        <w:pStyle w:val="BodyText"/>
        <w:spacing w:before="1"/>
        <w:ind w:left="120" w:right="1130"/>
      </w:pPr>
      <w:r>
        <w:t>Melissa</w:t>
      </w:r>
      <w:r>
        <w:rPr>
          <w:spacing w:val="-1"/>
        </w:rPr>
        <w:t xml:space="preserve"> </w:t>
      </w:r>
      <w:r>
        <w:t>Onesto</w:t>
      </w:r>
      <w:r>
        <w:rPr>
          <w:spacing w:val="-2"/>
        </w:rPr>
        <w:t xml:space="preserve"> </w:t>
      </w:r>
      <w:r>
        <w:t>(Ph.D.,</w:t>
      </w:r>
      <w:r>
        <w:rPr>
          <w:spacing w:val="-3"/>
        </w:rPr>
        <w:t xml:space="preserve"> </w:t>
      </w:r>
      <w:r>
        <w:t>COE,</w:t>
      </w:r>
      <w:r>
        <w:rPr>
          <w:spacing w:val="1"/>
        </w:rPr>
        <w:t xml:space="preserve"> </w:t>
      </w:r>
      <w:r>
        <w:t>NIU, 2017)</w:t>
      </w:r>
    </w:p>
    <w:p w14:paraId="13C5D3B8" w14:textId="77777777" w:rsidR="00AD0771" w:rsidRDefault="00AD0771" w:rsidP="00AD0771">
      <w:pPr>
        <w:pStyle w:val="BodyText"/>
        <w:spacing w:before="11"/>
        <w:rPr>
          <w:sz w:val="21"/>
        </w:rPr>
      </w:pPr>
    </w:p>
    <w:p w14:paraId="2757F6FD" w14:textId="77777777" w:rsidR="00AD0771" w:rsidRDefault="00AD0771" w:rsidP="00AD0771">
      <w:pPr>
        <w:pStyle w:val="Heading1"/>
      </w:pPr>
      <w:r>
        <w:t>ACADEMIC</w:t>
      </w:r>
      <w:r>
        <w:rPr>
          <w:spacing w:val="-7"/>
        </w:rPr>
        <w:t xml:space="preserve"> </w:t>
      </w:r>
      <w:r>
        <w:t>SERVICE</w:t>
      </w:r>
      <w:r>
        <w:rPr>
          <w:spacing w:val="-3"/>
        </w:rPr>
        <w:t xml:space="preserve"> </w:t>
      </w:r>
      <w:r>
        <w:t>(INSTITUTIONAL)</w:t>
      </w:r>
    </w:p>
    <w:p w14:paraId="5705AFB5" w14:textId="78F8BE98" w:rsidR="00F42485" w:rsidRPr="00F42485" w:rsidRDefault="00F42485" w:rsidP="00AD0771">
      <w:pPr>
        <w:pStyle w:val="Heading1"/>
        <w:rPr>
          <w:b w:val="0"/>
          <w:bCs w:val="0"/>
        </w:rPr>
      </w:pPr>
      <w:r w:rsidRPr="00F42485">
        <w:rPr>
          <w:b w:val="0"/>
          <w:bCs w:val="0"/>
        </w:rPr>
        <w:t>2024</w:t>
      </w:r>
      <w:r w:rsidRPr="00F42485">
        <w:rPr>
          <w:b w:val="0"/>
          <w:bCs w:val="0"/>
        </w:rPr>
        <w:tab/>
      </w:r>
      <w:r w:rsidRPr="00F42485">
        <w:rPr>
          <w:b w:val="0"/>
          <w:bCs w:val="0"/>
        </w:rPr>
        <w:tab/>
        <w:t xml:space="preserve"> Member, Graduate Council, University of Georgia</w:t>
      </w:r>
    </w:p>
    <w:p w14:paraId="24654602" w14:textId="65CA3286" w:rsidR="00F42485" w:rsidRPr="00F42485" w:rsidRDefault="00F42485" w:rsidP="00AD0771">
      <w:pPr>
        <w:pStyle w:val="Heading1"/>
        <w:rPr>
          <w:b w:val="0"/>
          <w:bCs w:val="0"/>
        </w:rPr>
      </w:pPr>
      <w:r w:rsidRPr="00F42485">
        <w:rPr>
          <w:b w:val="0"/>
          <w:bCs w:val="0"/>
        </w:rPr>
        <w:t>2024</w:t>
      </w:r>
      <w:r w:rsidRPr="00F42485">
        <w:rPr>
          <w:b w:val="0"/>
          <w:bCs w:val="0"/>
        </w:rPr>
        <w:tab/>
      </w:r>
      <w:r w:rsidRPr="00F42485">
        <w:rPr>
          <w:b w:val="0"/>
          <w:bCs w:val="0"/>
        </w:rPr>
        <w:tab/>
        <w:t xml:space="preserve"> Member, Graduate Council, Appeals Committee, University of Georgia</w:t>
      </w:r>
    </w:p>
    <w:p w14:paraId="506EDA23" w14:textId="53048779" w:rsidR="00C456F4" w:rsidRPr="00C456F4" w:rsidRDefault="00C456F4" w:rsidP="00AD0771">
      <w:pPr>
        <w:pStyle w:val="Heading1"/>
        <w:rPr>
          <w:b w:val="0"/>
          <w:bCs w:val="0"/>
        </w:rPr>
      </w:pPr>
      <w:r w:rsidRPr="00C456F4">
        <w:rPr>
          <w:b w:val="0"/>
          <w:bCs w:val="0"/>
        </w:rPr>
        <w:t>2024</w:t>
      </w:r>
      <w:r w:rsidRPr="00C456F4">
        <w:rPr>
          <w:b w:val="0"/>
          <w:bCs w:val="0"/>
        </w:rPr>
        <w:tab/>
      </w:r>
      <w:r w:rsidRPr="00C456F4">
        <w:rPr>
          <w:b w:val="0"/>
          <w:bCs w:val="0"/>
        </w:rPr>
        <w:tab/>
        <w:t xml:space="preserve"> Member, Search Committee for Assistant Professor</w:t>
      </w:r>
    </w:p>
    <w:p w14:paraId="0532E4C8" w14:textId="0C7F8F1F" w:rsidR="00947F92" w:rsidRDefault="00A81539" w:rsidP="00947F92">
      <w:pPr>
        <w:pStyle w:val="Heading1"/>
        <w:ind w:left="1440" w:hanging="1320"/>
        <w:rPr>
          <w:b w:val="0"/>
          <w:bCs w:val="0"/>
        </w:rPr>
      </w:pPr>
      <w:r w:rsidRPr="00A81539">
        <w:rPr>
          <w:b w:val="0"/>
          <w:bCs w:val="0"/>
        </w:rPr>
        <w:t>2023</w:t>
      </w:r>
      <w:r>
        <w:rPr>
          <w:b w:val="0"/>
          <w:bCs w:val="0"/>
        </w:rPr>
        <w:tab/>
        <w:t xml:space="preserve"> Member, Search Committee for Advanced Assistant or Associate Professor</w:t>
      </w:r>
      <w:r w:rsidR="00947F92">
        <w:rPr>
          <w:b w:val="0"/>
          <w:bCs w:val="0"/>
        </w:rPr>
        <w:t xml:space="preserve"> </w:t>
      </w:r>
    </w:p>
    <w:p w14:paraId="1EFAD9BB" w14:textId="74FAD024" w:rsidR="00A81539" w:rsidRDefault="00947F92" w:rsidP="00947F92">
      <w:pPr>
        <w:pStyle w:val="Heading1"/>
        <w:ind w:left="1440"/>
        <w:rPr>
          <w:b w:val="0"/>
          <w:bCs w:val="0"/>
        </w:rPr>
      </w:pPr>
      <w:r>
        <w:rPr>
          <w:b w:val="0"/>
          <w:bCs w:val="0"/>
        </w:rPr>
        <w:t xml:space="preserve"> </w:t>
      </w:r>
      <w:r w:rsidR="00A81539">
        <w:rPr>
          <w:b w:val="0"/>
          <w:bCs w:val="0"/>
        </w:rPr>
        <w:t>Member, Search Committee for Director</w:t>
      </w:r>
      <w:r>
        <w:rPr>
          <w:b w:val="0"/>
          <w:bCs w:val="0"/>
        </w:rPr>
        <w:t xml:space="preserve"> of</w:t>
      </w:r>
      <w:r w:rsidR="00A81539">
        <w:rPr>
          <w:b w:val="0"/>
          <w:bCs w:val="0"/>
        </w:rPr>
        <w:t xml:space="preserve"> </w:t>
      </w:r>
      <w:proofErr w:type="spellStart"/>
      <w:r>
        <w:rPr>
          <w:b w:val="0"/>
          <w:bCs w:val="0"/>
        </w:rPr>
        <w:t>McBee</w:t>
      </w:r>
      <w:proofErr w:type="spellEnd"/>
      <w:r>
        <w:rPr>
          <w:b w:val="0"/>
          <w:bCs w:val="0"/>
        </w:rPr>
        <w:t xml:space="preserve"> </w:t>
      </w:r>
      <w:r w:rsidR="00A81539">
        <w:rPr>
          <w:b w:val="0"/>
          <w:bCs w:val="0"/>
        </w:rPr>
        <w:t>Institute of Higher Education</w:t>
      </w:r>
    </w:p>
    <w:p w14:paraId="0E3FFBC0" w14:textId="507FE7F2" w:rsidR="00A81539" w:rsidRPr="00A81539" w:rsidRDefault="00A81539" w:rsidP="00AD0771">
      <w:pPr>
        <w:pStyle w:val="Heading1"/>
        <w:rPr>
          <w:b w:val="0"/>
          <w:bCs w:val="0"/>
        </w:rPr>
      </w:pPr>
      <w:r>
        <w:rPr>
          <w:b w:val="0"/>
          <w:bCs w:val="0"/>
        </w:rPr>
        <w:tab/>
      </w:r>
      <w:r>
        <w:rPr>
          <w:b w:val="0"/>
          <w:bCs w:val="0"/>
        </w:rPr>
        <w:tab/>
      </w:r>
      <w:r w:rsidR="00947F92">
        <w:rPr>
          <w:b w:val="0"/>
          <w:bCs w:val="0"/>
        </w:rPr>
        <w:t xml:space="preserve"> </w:t>
      </w:r>
      <w:r>
        <w:rPr>
          <w:b w:val="0"/>
          <w:bCs w:val="0"/>
        </w:rPr>
        <w:t xml:space="preserve">Member, Search Committee for </w:t>
      </w:r>
      <w:proofErr w:type="spellStart"/>
      <w:r>
        <w:rPr>
          <w:b w:val="0"/>
          <w:bCs w:val="0"/>
        </w:rPr>
        <w:t>McBee</w:t>
      </w:r>
      <w:proofErr w:type="spellEnd"/>
      <w:r>
        <w:rPr>
          <w:b w:val="0"/>
          <w:bCs w:val="0"/>
        </w:rPr>
        <w:t xml:space="preserve"> Professor</w:t>
      </w:r>
    </w:p>
    <w:p w14:paraId="55895A74" w14:textId="77777777" w:rsidR="00D030F5" w:rsidRDefault="00D030F5" w:rsidP="00D030F5">
      <w:pPr>
        <w:pStyle w:val="BodyText"/>
        <w:spacing w:line="252" w:lineRule="exact"/>
        <w:ind w:left="1559"/>
      </w:pPr>
    </w:p>
    <w:p w14:paraId="04B366B8" w14:textId="7568048D" w:rsidR="00D030F5" w:rsidRDefault="00D030F5" w:rsidP="00D030F5">
      <w:pPr>
        <w:pStyle w:val="BodyText"/>
        <w:spacing w:line="252" w:lineRule="exact"/>
        <w:ind w:left="2160" w:hanging="2040"/>
      </w:pPr>
      <w:r>
        <w:t>2021-</w:t>
      </w:r>
      <w:proofErr w:type="gramStart"/>
      <w:r>
        <w:t>present  Member</w:t>
      </w:r>
      <w:proofErr w:type="gramEnd"/>
      <w:r>
        <w:t xml:space="preserve">, Professional Development Committee, Institute of Higher Education, </w:t>
      </w:r>
    </w:p>
    <w:p w14:paraId="5AEE02CA" w14:textId="328392BB" w:rsidR="00D030F5" w:rsidRDefault="00D030F5" w:rsidP="00D030F5">
      <w:pPr>
        <w:pStyle w:val="BodyText"/>
        <w:spacing w:line="252" w:lineRule="exact"/>
        <w:ind w:left="2160" w:hanging="720"/>
      </w:pPr>
      <w:r>
        <w:t xml:space="preserve">  UGA</w:t>
      </w:r>
    </w:p>
    <w:p w14:paraId="1C84D729" w14:textId="13EC9049" w:rsidR="00624F1B" w:rsidRDefault="00AD0771" w:rsidP="00624F1B">
      <w:pPr>
        <w:pStyle w:val="BodyText"/>
        <w:spacing w:before="6" w:line="500" w:lineRule="atLeast"/>
        <w:ind w:left="120" w:right="141"/>
        <w:rPr>
          <w:spacing w:val="-60"/>
        </w:rPr>
      </w:pPr>
      <w:r>
        <w:t>2020</w:t>
      </w:r>
      <w:r w:rsidR="00A0737E">
        <w:t>-2021</w:t>
      </w:r>
      <w:r>
        <w:rPr>
          <w:spacing w:val="1"/>
        </w:rPr>
        <w:t xml:space="preserve">  </w:t>
      </w:r>
      <w:r w:rsidR="00A0737E">
        <w:rPr>
          <w:spacing w:val="1"/>
        </w:rPr>
        <w:t xml:space="preserve">    </w:t>
      </w:r>
      <w:r>
        <w:t>Member, Communications Committee, Institute of Higher Education, UGA</w:t>
      </w:r>
      <w:r>
        <w:rPr>
          <w:spacing w:val="-60"/>
        </w:rPr>
        <w:t xml:space="preserve"> </w:t>
      </w:r>
    </w:p>
    <w:p w14:paraId="74AB03C6" w14:textId="383220C6" w:rsidR="00AD0771" w:rsidRPr="00A77C14" w:rsidRDefault="00AD0771" w:rsidP="00AD0771">
      <w:pPr>
        <w:pStyle w:val="BodyText"/>
        <w:spacing w:before="6" w:line="500" w:lineRule="atLeast"/>
        <w:ind w:left="120" w:right="141"/>
      </w:pPr>
      <w:r>
        <w:t>2018-</w:t>
      </w:r>
      <w:proofErr w:type="gramStart"/>
      <w:r>
        <w:t>present</w:t>
      </w:r>
      <w:r>
        <w:rPr>
          <w:spacing w:val="16"/>
        </w:rPr>
        <w:t xml:space="preserve">  </w:t>
      </w:r>
      <w:r>
        <w:t>Member</w:t>
      </w:r>
      <w:proofErr w:type="gramEnd"/>
      <w:r>
        <w:t>,</w:t>
      </w:r>
      <w:r>
        <w:rPr>
          <w:spacing w:val="-5"/>
        </w:rPr>
        <w:t xml:space="preserve"> </w:t>
      </w:r>
      <w:r>
        <w:t>Graduate</w:t>
      </w:r>
      <w:r>
        <w:rPr>
          <w:spacing w:val="-2"/>
        </w:rPr>
        <w:t xml:space="preserve"> </w:t>
      </w:r>
      <w:r>
        <w:t>Studies</w:t>
      </w:r>
      <w:r>
        <w:rPr>
          <w:spacing w:val="-1"/>
        </w:rPr>
        <w:t xml:space="preserve"> </w:t>
      </w:r>
      <w:r>
        <w:t>Committee,</w:t>
      </w:r>
      <w:r>
        <w:rPr>
          <w:spacing w:val="-3"/>
        </w:rPr>
        <w:t xml:space="preserve"> </w:t>
      </w:r>
      <w:r>
        <w:t>Institute</w:t>
      </w:r>
      <w:r>
        <w:rPr>
          <w:spacing w:val="-2"/>
        </w:rPr>
        <w:t xml:space="preserve"> </w:t>
      </w:r>
      <w:r>
        <w:t>of Higher</w:t>
      </w:r>
      <w:r w:rsidR="00D030F5">
        <w:rPr>
          <w:spacing w:val="-3"/>
        </w:rPr>
        <w:t xml:space="preserve"> </w:t>
      </w:r>
      <w:r>
        <w:t>Education,</w:t>
      </w:r>
      <w:r w:rsidR="00A0737E">
        <w:t xml:space="preserve"> </w:t>
      </w:r>
      <w:r>
        <w:t>UGA</w:t>
      </w:r>
    </w:p>
    <w:p w14:paraId="5FBCC827" w14:textId="1EFABB35" w:rsidR="00AD0771" w:rsidRDefault="00AD0771" w:rsidP="00AD0771">
      <w:pPr>
        <w:pStyle w:val="BodyText"/>
        <w:spacing w:line="252" w:lineRule="exact"/>
        <w:ind w:left="720" w:firstLine="720"/>
      </w:pPr>
      <w:r>
        <w:t xml:space="preserve">  Member,</w:t>
      </w:r>
      <w:r>
        <w:rPr>
          <w:spacing w:val="-3"/>
        </w:rPr>
        <w:t xml:space="preserve"> </w:t>
      </w:r>
      <w:r>
        <w:t>Admissions</w:t>
      </w:r>
      <w:r>
        <w:rPr>
          <w:spacing w:val="-5"/>
        </w:rPr>
        <w:t xml:space="preserve"> </w:t>
      </w:r>
      <w:r>
        <w:t>Subcommittee,</w:t>
      </w:r>
      <w:r>
        <w:rPr>
          <w:spacing w:val="-4"/>
        </w:rPr>
        <w:t xml:space="preserve"> </w:t>
      </w:r>
      <w:r>
        <w:t>Institute</w:t>
      </w:r>
      <w:r>
        <w:rPr>
          <w:spacing w:val="-5"/>
        </w:rPr>
        <w:t xml:space="preserve"> </w:t>
      </w:r>
      <w:r>
        <w:t>of</w:t>
      </w:r>
      <w:r>
        <w:rPr>
          <w:spacing w:val="-5"/>
        </w:rPr>
        <w:t xml:space="preserve"> </w:t>
      </w:r>
      <w:r>
        <w:t>Higher</w:t>
      </w:r>
      <w:r>
        <w:rPr>
          <w:spacing w:val="-1"/>
        </w:rPr>
        <w:t xml:space="preserve"> </w:t>
      </w:r>
      <w:r>
        <w:t>Education,</w:t>
      </w:r>
      <w:r>
        <w:rPr>
          <w:spacing w:val="-4"/>
        </w:rPr>
        <w:t xml:space="preserve"> </w:t>
      </w:r>
      <w:r>
        <w:t>UGA</w:t>
      </w:r>
    </w:p>
    <w:p w14:paraId="68575882" w14:textId="77777777" w:rsidR="00AD0771" w:rsidRDefault="00AD0771" w:rsidP="00AD0771">
      <w:pPr>
        <w:pStyle w:val="BodyText"/>
        <w:spacing w:before="1"/>
      </w:pPr>
    </w:p>
    <w:p w14:paraId="79EB52FB" w14:textId="77777777" w:rsidR="00AD0771" w:rsidRDefault="00AD0771" w:rsidP="00AD0771">
      <w:pPr>
        <w:pStyle w:val="BodyText"/>
        <w:tabs>
          <w:tab w:val="left" w:pos="1559"/>
        </w:tabs>
        <w:ind w:left="1559" w:right="975" w:hanging="1441"/>
      </w:pPr>
      <w:r>
        <w:t>2017</w:t>
      </w:r>
      <w:r>
        <w:tab/>
        <w:t>Member, Search Committee for Chair of Leadership, Educational</w:t>
      </w:r>
      <w:r>
        <w:rPr>
          <w:spacing w:val="-59"/>
        </w:rPr>
        <w:t xml:space="preserve"> </w:t>
      </w:r>
      <w:r>
        <w:t>Psychology, and</w:t>
      </w:r>
      <w:r>
        <w:rPr>
          <w:spacing w:val="-4"/>
        </w:rPr>
        <w:t xml:space="preserve"> </w:t>
      </w:r>
      <w:r>
        <w:t>Foundations,</w:t>
      </w:r>
      <w:r>
        <w:rPr>
          <w:spacing w:val="1"/>
        </w:rPr>
        <w:t xml:space="preserve"> </w:t>
      </w:r>
      <w:r>
        <w:t>Northern</w:t>
      </w:r>
      <w:r>
        <w:rPr>
          <w:spacing w:val="-4"/>
        </w:rPr>
        <w:t xml:space="preserve"> </w:t>
      </w:r>
      <w:r>
        <w:t>Illinois University</w:t>
      </w:r>
    </w:p>
    <w:p w14:paraId="53DB6CA1" w14:textId="77777777" w:rsidR="00AD0771" w:rsidRDefault="00AD0771" w:rsidP="00AD0771">
      <w:pPr>
        <w:pStyle w:val="BodyText"/>
        <w:spacing w:before="10"/>
        <w:rPr>
          <w:sz w:val="21"/>
        </w:rPr>
      </w:pPr>
    </w:p>
    <w:p w14:paraId="32DDFD3D" w14:textId="338A1306" w:rsidR="00DD2E84" w:rsidRDefault="00AD0771" w:rsidP="00AD0771">
      <w:pPr>
        <w:ind w:left="119"/>
        <w:rPr>
          <w:spacing w:val="1"/>
        </w:rPr>
      </w:pPr>
      <w:r>
        <w:t>2016-2018</w:t>
      </w:r>
      <w:proofErr w:type="gramStart"/>
      <w:r>
        <w:tab/>
      </w:r>
      <w:r w:rsidR="00DD2E84">
        <w:t xml:space="preserve">  </w:t>
      </w:r>
      <w:r>
        <w:t>Member</w:t>
      </w:r>
      <w:proofErr w:type="gramEnd"/>
      <w:r>
        <w:t>, College Research Committee (College of Education, NIU)</w:t>
      </w:r>
      <w:r>
        <w:rPr>
          <w:spacing w:val="1"/>
        </w:rPr>
        <w:t xml:space="preserve"> </w:t>
      </w:r>
    </w:p>
    <w:p w14:paraId="42DE0B9B" w14:textId="2E112F9F" w:rsidR="00AD0771" w:rsidRDefault="00AD0771" w:rsidP="00DD2E84">
      <w:pPr>
        <w:ind w:left="1561"/>
      </w:pPr>
      <w:r>
        <w:t>Member, Department Curriculum Committee (Department, NIU)</w:t>
      </w:r>
      <w:r>
        <w:rPr>
          <w:spacing w:val="1"/>
        </w:rPr>
        <w:t xml:space="preserve"> </w:t>
      </w:r>
      <w:proofErr w:type="gramStart"/>
      <w:r>
        <w:t xml:space="preserve">Member, </w:t>
      </w:r>
      <w:r w:rsidR="00DD2E84">
        <w:t xml:space="preserve">  </w:t>
      </w:r>
      <w:proofErr w:type="gramEnd"/>
      <w:r w:rsidR="00DD2E84">
        <w:t xml:space="preserve">   </w:t>
      </w:r>
      <w:r>
        <w:t>Development of EdD in Educational Leadership and Policy</w:t>
      </w:r>
      <w:r>
        <w:rPr>
          <w:spacing w:val="-59"/>
        </w:rPr>
        <w:t xml:space="preserve"> </w:t>
      </w:r>
      <w:r>
        <w:t>Studies Committee</w:t>
      </w:r>
      <w:r w:rsidR="00DD2E84">
        <w:rPr>
          <w:spacing w:val="-2"/>
        </w:rPr>
        <w:t xml:space="preserve"> </w:t>
      </w:r>
      <w:r>
        <w:t>(Department,</w:t>
      </w:r>
      <w:r>
        <w:rPr>
          <w:spacing w:val="2"/>
        </w:rPr>
        <w:t xml:space="preserve"> </w:t>
      </w:r>
      <w:r>
        <w:t>NIU)</w:t>
      </w:r>
    </w:p>
    <w:p w14:paraId="1F2C1110" w14:textId="553FC07A" w:rsidR="00AD0771" w:rsidRDefault="00DD2E84" w:rsidP="00AD0771">
      <w:pPr>
        <w:pStyle w:val="BodyText"/>
        <w:tabs>
          <w:tab w:val="left" w:pos="1559"/>
        </w:tabs>
        <w:adjustRightInd w:val="0"/>
        <w:snapToGrid w:val="0"/>
        <w:ind w:right="706"/>
      </w:pPr>
      <w:r>
        <w:tab/>
      </w:r>
      <w:r w:rsidR="00AD0771">
        <w:t>Member, Community Learning Series Committee (</w:t>
      </w:r>
      <w:proofErr w:type="spellStart"/>
      <w:proofErr w:type="gramStart"/>
      <w:r w:rsidR="00AD0771">
        <w:t>Department,NIU</w:t>
      </w:r>
      <w:proofErr w:type="spellEnd"/>
      <w:proofErr w:type="gramEnd"/>
      <w:r w:rsidR="00AD0771">
        <w:t>)</w:t>
      </w:r>
    </w:p>
    <w:p w14:paraId="78974696" w14:textId="77777777" w:rsidR="00AD0771" w:rsidRDefault="00AD0771" w:rsidP="00AD0771">
      <w:pPr>
        <w:pStyle w:val="BodyText"/>
        <w:tabs>
          <w:tab w:val="left" w:pos="1559"/>
        </w:tabs>
        <w:adjustRightInd w:val="0"/>
        <w:snapToGrid w:val="0"/>
        <w:ind w:right="706"/>
      </w:pPr>
      <w:r>
        <w:tab/>
        <w:t>Member, General Education Committee (University, NIU)</w:t>
      </w:r>
    </w:p>
    <w:p w14:paraId="5E7BD609" w14:textId="77777777" w:rsidR="00AD0771" w:rsidRDefault="00AD0771" w:rsidP="00AD0771">
      <w:pPr>
        <w:pStyle w:val="BodyText"/>
        <w:tabs>
          <w:tab w:val="left" w:pos="1559"/>
        </w:tabs>
        <w:spacing w:before="192"/>
        <w:ind w:left="1560" w:right="705" w:hanging="1441"/>
      </w:pPr>
      <w:r>
        <w:t>2015-2018</w:t>
      </w:r>
      <w:r>
        <w:tab/>
        <w:t>Member, Graduate Council Standards Committee (University, NIU)</w:t>
      </w:r>
      <w:r>
        <w:rPr>
          <w:spacing w:val="1"/>
        </w:rPr>
        <w:t xml:space="preserve"> </w:t>
      </w:r>
      <w:r>
        <w:t>University Library Department Representative (Department, NIU)</w:t>
      </w:r>
      <w:r>
        <w:rPr>
          <w:spacing w:val="1"/>
        </w:rPr>
        <w:t xml:space="preserve"> </w:t>
      </w:r>
      <w:r>
        <w:t>Institutional</w:t>
      </w:r>
      <w:r>
        <w:rPr>
          <w:spacing w:val="-6"/>
        </w:rPr>
        <w:t xml:space="preserve"> </w:t>
      </w:r>
      <w:r>
        <w:t>Review</w:t>
      </w:r>
      <w:r>
        <w:rPr>
          <w:spacing w:val="-5"/>
        </w:rPr>
        <w:t xml:space="preserve"> </w:t>
      </w:r>
      <w:r>
        <w:t>Board</w:t>
      </w:r>
      <w:r>
        <w:rPr>
          <w:spacing w:val="-5"/>
        </w:rPr>
        <w:t xml:space="preserve"> </w:t>
      </w:r>
      <w:r>
        <w:t>Department</w:t>
      </w:r>
      <w:r>
        <w:rPr>
          <w:spacing w:val="-3"/>
        </w:rPr>
        <w:t xml:space="preserve"> </w:t>
      </w:r>
      <w:r>
        <w:t>Reviewer</w:t>
      </w:r>
      <w:r>
        <w:rPr>
          <w:spacing w:val="-6"/>
        </w:rPr>
        <w:t xml:space="preserve"> </w:t>
      </w:r>
      <w:r>
        <w:t>(Department,</w:t>
      </w:r>
      <w:r>
        <w:rPr>
          <w:spacing w:val="-3"/>
        </w:rPr>
        <w:t xml:space="preserve"> </w:t>
      </w:r>
      <w:r>
        <w:t>NIU)</w:t>
      </w:r>
    </w:p>
    <w:p w14:paraId="4FCF06B0" w14:textId="77777777" w:rsidR="00AD0771" w:rsidRDefault="00AD0771" w:rsidP="00AD0771">
      <w:pPr>
        <w:pStyle w:val="BodyText"/>
      </w:pPr>
    </w:p>
    <w:p w14:paraId="54406B99" w14:textId="77777777" w:rsidR="00AD0771" w:rsidRDefault="00AD0771" w:rsidP="00AD0771">
      <w:pPr>
        <w:pStyle w:val="BodyText"/>
        <w:tabs>
          <w:tab w:val="left" w:pos="1588"/>
        </w:tabs>
        <w:ind w:left="1560" w:right="1411" w:hanging="1441"/>
      </w:pPr>
      <w:r>
        <w:t>2015</w:t>
      </w:r>
      <w:r>
        <w:tab/>
      </w:r>
      <w:r>
        <w:tab/>
        <w:t>Member, Research and Graduate Faculty Status Committee</w:t>
      </w:r>
      <w:r>
        <w:rPr>
          <w:spacing w:val="-59"/>
        </w:rPr>
        <w:t xml:space="preserve"> </w:t>
      </w:r>
      <w:r>
        <w:t>(Department,</w:t>
      </w:r>
      <w:r>
        <w:rPr>
          <w:spacing w:val="-1"/>
        </w:rPr>
        <w:t xml:space="preserve"> </w:t>
      </w:r>
      <w:r>
        <w:t>NIU)</w:t>
      </w:r>
    </w:p>
    <w:p w14:paraId="466CA85E" w14:textId="77777777" w:rsidR="00AD0771" w:rsidRDefault="00AD0771" w:rsidP="00AD0771">
      <w:pPr>
        <w:pStyle w:val="BodyText"/>
        <w:spacing w:before="11"/>
        <w:rPr>
          <w:sz w:val="21"/>
        </w:rPr>
      </w:pPr>
    </w:p>
    <w:p w14:paraId="51840B8B" w14:textId="77777777" w:rsidR="00AD0771" w:rsidRDefault="00AD0771" w:rsidP="00AD0771">
      <w:pPr>
        <w:pStyle w:val="Heading1"/>
      </w:pPr>
      <w:r>
        <w:t>ACADEMIC</w:t>
      </w:r>
      <w:r>
        <w:rPr>
          <w:spacing w:val="-5"/>
        </w:rPr>
        <w:t xml:space="preserve"> </w:t>
      </w:r>
      <w:r>
        <w:t>SERVICE</w:t>
      </w:r>
      <w:r>
        <w:rPr>
          <w:spacing w:val="-2"/>
        </w:rPr>
        <w:t xml:space="preserve"> </w:t>
      </w:r>
      <w:r>
        <w:t>(PROFESSIONAL)</w:t>
      </w:r>
    </w:p>
    <w:p w14:paraId="51BBB4D4" w14:textId="77777777" w:rsidR="00AD0771" w:rsidRDefault="00AD0771" w:rsidP="00AD0771">
      <w:pPr>
        <w:pStyle w:val="BodyText"/>
        <w:rPr>
          <w:b/>
        </w:rPr>
      </w:pPr>
    </w:p>
    <w:p w14:paraId="3DF4228F" w14:textId="3C4B9500" w:rsidR="00AD0771" w:rsidRDefault="00D030F5" w:rsidP="00D030F5">
      <w:pPr>
        <w:pStyle w:val="BodyText"/>
        <w:ind w:left="120" w:right="233"/>
      </w:pPr>
      <w:r>
        <w:t xml:space="preserve">Consistent </w:t>
      </w:r>
      <w:r w:rsidR="00AD0771">
        <w:t>Peer Reviewer for</w:t>
      </w:r>
      <w:r w:rsidR="00AD0771">
        <w:rPr>
          <w:i/>
        </w:rPr>
        <w:t xml:space="preserve">: </w:t>
      </w:r>
      <w:r w:rsidR="00AD0771">
        <w:t>British Journal of Sociology of Education;</w:t>
      </w:r>
      <w:r w:rsidR="00AD0771">
        <w:rPr>
          <w:spacing w:val="1"/>
        </w:rPr>
        <w:t xml:space="preserve"> </w:t>
      </w:r>
      <w:r w:rsidR="00AD0771">
        <w:t xml:space="preserve">Sociology of Education; Review of Educational Research; American Educational Research Journal; TC Record; Journal of Higher </w:t>
      </w:r>
      <w:proofErr w:type="gramStart"/>
      <w:r w:rsidR="00AD0771">
        <w:t>Education;</w:t>
      </w:r>
      <w:r w:rsidR="00AD0771">
        <w:rPr>
          <w:spacing w:val="-59"/>
        </w:rPr>
        <w:t xml:space="preserve"> </w:t>
      </w:r>
      <w:r>
        <w:rPr>
          <w:spacing w:val="-59"/>
        </w:rPr>
        <w:t xml:space="preserve">  </w:t>
      </w:r>
      <w:proofErr w:type="gramEnd"/>
      <w:r>
        <w:t xml:space="preserve"> Review of Higher Education; </w:t>
      </w:r>
      <w:r w:rsidR="00AD0771">
        <w:t>Association for the Study of Higher</w:t>
      </w:r>
      <w:r w:rsidR="00AD0771">
        <w:rPr>
          <w:spacing w:val="1"/>
        </w:rPr>
        <w:t xml:space="preserve"> </w:t>
      </w:r>
      <w:r w:rsidR="00AD0771">
        <w:t>Education;</w:t>
      </w:r>
      <w:r w:rsidR="00AD0771">
        <w:rPr>
          <w:spacing w:val="-4"/>
        </w:rPr>
        <w:t xml:space="preserve"> </w:t>
      </w:r>
      <w:r w:rsidR="00AD0771">
        <w:t>American</w:t>
      </w:r>
      <w:r w:rsidR="00AD0771">
        <w:rPr>
          <w:spacing w:val="-5"/>
        </w:rPr>
        <w:t xml:space="preserve"> </w:t>
      </w:r>
      <w:r w:rsidR="00AD0771">
        <w:t>Educational</w:t>
      </w:r>
      <w:r w:rsidR="00AD0771">
        <w:rPr>
          <w:spacing w:val="-7"/>
        </w:rPr>
        <w:t xml:space="preserve"> </w:t>
      </w:r>
      <w:r w:rsidR="00AD0771">
        <w:t>Research</w:t>
      </w:r>
      <w:r w:rsidR="00AD0771">
        <w:rPr>
          <w:spacing w:val="-5"/>
        </w:rPr>
        <w:t xml:space="preserve"> </w:t>
      </w:r>
      <w:r w:rsidR="00AD0771">
        <w:t>Association</w:t>
      </w:r>
    </w:p>
    <w:p w14:paraId="0496E1F9" w14:textId="77777777" w:rsidR="00BC4E43" w:rsidRDefault="00BC4E43" w:rsidP="00D030F5">
      <w:pPr>
        <w:pStyle w:val="BodyText"/>
        <w:ind w:left="120" w:right="233"/>
      </w:pPr>
    </w:p>
    <w:p w14:paraId="46C31E19" w14:textId="4431A30A" w:rsidR="00BC4E43" w:rsidRDefault="00BC4E43" w:rsidP="00D030F5">
      <w:pPr>
        <w:pStyle w:val="BodyText"/>
        <w:ind w:left="120" w:right="233"/>
      </w:pPr>
      <w:r>
        <w:t>2024-</w:t>
      </w:r>
      <w:proofErr w:type="gramStart"/>
      <w:r>
        <w:t>present  Editorial</w:t>
      </w:r>
      <w:proofErr w:type="gramEnd"/>
      <w:r>
        <w:t xml:space="preserve"> Board, Review of Higher Education</w:t>
      </w:r>
    </w:p>
    <w:p w14:paraId="4DC5E517" w14:textId="77777777" w:rsidR="00AD0771" w:rsidRDefault="00AD0771" w:rsidP="00D030F5">
      <w:pPr>
        <w:pStyle w:val="BodyText"/>
        <w:spacing w:before="1"/>
        <w:ind w:right="339"/>
      </w:pPr>
    </w:p>
    <w:p w14:paraId="3BF27BC5" w14:textId="7C6A35FC" w:rsidR="00AD0771" w:rsidRDefault="00AD0771" w:rsidP="00AD0771">
      <w:pPr>
        <w:pStyle w:val="BodyText"/>
        <w:spacing w:before="1"/>
        <w:ind w:left="120" w:right="339"/>
      </w:pPr>
      <w:r>
        <w:t>2021-present</w:t>
      </w:r>
      <w:proofErr w:type="gramStart"/>
      <w:r>
        <w:tab/>
        <w:t xml:space="preserve"> </w:t>
      </w:r>
      <w:r w:rsidR="00181802">
        <w:t xml:space="preserve"> </w:t>
      </w:r>
      <w:r>
        <w:t>Co</w:t>
      </w:r>
      <w:proofErr w:type="gramEnd"/>
      <w:r>
        <w:t>-Editor, AERA Qualitative Research SIG Newsletter</w:t>
      </w:r>
    </w:p>
    <w:p w14:paraId="7FAE2E9A" w14:textId="77777777" w:rsidR="00181802" w:rsidRDefault="00181802" w:rsidP="00AD0771">
      <w:pPr>
        <w:pStyle w:val="BodyText"/>
        <w:spacing w:before="1"/>
        <w:ind w:left="120" w:right="339"/>
      </w:pPr>
    </w:p>
    <w:p w14:paraId="7B316D4F" w14:textId="11A603B4" w:rsidR="00181802" w:rsidRDefault="00181802" w:rsidP="00AD0771">
      <w:pPr>
        <w:pStyle w:val="BodyText"/>
        <w:spacing w:before="1"/>
        <w:ind w:left="120" w:right="339"/>
      </w:pPr>
      <w:r>
        <w:t>2020-present</w:t>
      </w:r>
      <w:proofErr w:type="gramStart"/>
      <w:r>
        <w:tab/>
        <w:t xml:space="preserve">  Editorial</w:t>
      </w:r>
      <w:proofErr w:type="gramEnd"/>
      <w:r>
        <w:t xml:space="preserve"> Review Board, The Journal of Higher Education</w:t>
      </w:r>
    </w:p>
    <w:p w14:paraId="60831B4B" w14:textId="77777777" w:rsidR="00AD0771" w:rsidRDefault="00AD0771" w:rsidP="00AD0771">
      <w:pPr>
        <w:pStyle w:val="BodyText"/>
      </w:pPr>
    </w:p>
    <w:p w14:paraId="20BAE736" w14:textId="28E8CD4F" w:rsidR="00AD0771" w:rsidRDefault="00AD0771" w:rsidP="00AD0771">
      <w:pPr>
        <w:pStyle w:val="BodyText"/>
        <w:spacing w:line="480" w:lineRule="auto"/>
        <w:ind w:left="120" w:right="949"/>
        <w:rPr>
          <w:spacing w:val="1"/>
        </w:rPr>
      </w:pPr>
      <w:r>
        <w:t>2019-2021</w:t>
      </w:r>
      <w:proofErr w:type="gramStart"/>
      <w:r>
        <w:tab/>
        <w:t xml:space="preserve"> </w:t>
      </w:r>
      <w:r w:rsidR="00181802">
        <w:t xml:space="preserve"> </w:t>
      </w:r>
      <w:r>
        <w:t>Board</w:t>
      </w:r>
      <w:proofErr w:type="gramEnd"/>
      <w:r>
        <w:t xml:space="preserve"> of Directors, Sociology of Education Association </w:t>
      </w:r>
      <w:r>
        <w:rPr>
          <w:spacing w:val="1"/>
        </w:rPr>
        <w:t xml:space="preserve"> </w:t>
      </w:r>
    </w:p>
    <w:p w14:paraId="3D44C9BA" w14:textId="573DD810" w:rsidR="00AD0771" w:rsidRDefault="00AD0771" w:rsidP="00AD0771">
      <w:pPr>
        <w:pStyle w:val="BodyText"/>
        <w:spacing w:line="480" w:lineRule="auto"/>
        <w:ind w:left="120" w:right="949"/>
      </w:pPr>
      <w:r>
        <w:t>2018-present</w:t>
      </w:r>
      <w:r>
        <w:rPr>
          <w:spacing w:val="55"/>
        </w:rPr>
        <w:t xml:space="preserve"> </w:t>
      </w:r>
      <w:r>
        <w:t>Editorial</w:t>
      </w:r>
      <w:r>
        <w:rPr>
          <w:spacing w:val="-3"/>
        </w:rPr>
        <w:t xml:space="preserve"> </w:t>
      </w:r>
      <w:r>
        <w:t>Board</w:t>
      </w:r>
      <w:r>
        <w:rPr>
          <w:spacing w:val="-5"/>
        </w:rPr>
        <w:t xml:space="preserve"> </w:t>
      </w:r>
      <w:r>
        <w:t>Member,</w:t>
      </w:r>
      <w:r>
        <w:rPr>
          <w:spacing w:val="-3"/>
        </w:rPr>
        <w:t xml:space="preserve"> </w:t>
      </w:r>
      <w:r>
        <w:t>British</w:t>
      </w:r>
      <w:r>
        <w:rPr>
          <w:spacing w:val="-5"/>
        </w:rPr>
        <w:t xml:space="preserve"> </w:t>
      </w:r>
      <w:r>
        <w:t>Journal</w:t>
      </w:r>
      <w:r>
        <w:rPr>
          <w:spacing w:val="-4"/>
        </w:rPr>
        <w:t xml:space="preserve"> </w:t>
      </w:r>
      <w:r>
        <w:t>of</w:t>
      </w:r>
      <w:r>
        <w:rPr>
          <w:spacing w:val="-4"/>
        </w:rPr>
        <w:t xml:space="preserve"> </w:t>
      </w:r>
      <w:r>
        <w:t>Sociology</w:t>
      </w:r>
      <w:r>
        <w:rPr>
          <w:spacing w:val="-2"/>
        </w:rPr>
        <w:t xml:space="preserve"> </w:t>
      </w:r>
      <w:r>
        <w:t>of</w:t>
      </w:r>
      <w:r>
        <w:rPr>
          <w:spacing w:val="-4"/>
        </w:rPr>
        <w:t xml:space="preserve"> </w:t>
      </w:r>
      <w:r>
        <w:t>Education</w:t>
      </w:r>
    </w:p>
    <w:p w14:paraId="12FBA683" w14:textId="27836C93" w:rsidR="00AD0771" w:rsidRDefault="00AD0771" w:rsidP="00AD0771">
      <w:pPr>
        <w:pStyle w:val="BodyText"/>
        <w:tabs>
          <w:tab w:val="left" w:pos="1559"/>
        </w:tabs>
        <w:spacing w:before="1" w:line="477" w:lineRule="auto"/>
        <w:ind w:left="120" w:right="555"/>
        <w:rPr>
          <w:spacing w:val="-59"/>
        </w:rPr>
      </w:pPr>
      <w:r>
        <w:t>2018-present</w:t>
      </w:r>
      <w:r>
        <w:rPr>
          <w:spacing w:val="1"/>
        </w:rPr>
        <w:t xml:space="preserve">  </w:t>
      </w:r>
      <w:r w:rsidR="00181802">
        <w:rPr>
          <w:spacing w:val="1"/>
        </w:rPr>
        <w:t xml:space="preserve"> </w:t>
      </w:r>
      <w:r>
        <w:t>Convenor, Bourdieu Study Group, British Sociological Association</w:t>
      </w:r>
      <w:r>
        <w:rPr>
          <w:spacing w:val="-59"/>
        </w:rPr>
        <w:t xml:space="preserve"> </w:t>
      </w:r>
    </w:p>
    <w:p w14:paraId="5B2F9D12" w14:textId="3FE55443" w:rsidR="00AD0771" w:rsidRDefault="00AD0771" w:rsidP="00AD0771">
      <w:pPr>
        <w:pStyle w:val="BodyText"/>
        <w:tabs>
          <w:tab w:val="left" w:pos="1559"/>
        </w:tabs>
        <w:spacing w:before="1" w:line="477" w:lineRule="auto"/>
        <w:ind w:left="120" w:right="555"/>
      </w:pPr>
      <w:r>
        <w:t>2017-2019</w:t>
      </w:r>
      <w:r w:rsidR="00181802">
        <w:tab/>
      </w:r>
      <w:r>
        <w:t>Chair, AERA</w:t>
      </w:r>
      <w:r>
        <w:rPr>
          <w:spacing w:val="-4"/>
        </w:rPr>
        <w:t xml:space="preserve"> </w:t>
      </w:r>
      <w:r>
        <w:t>Qualitative</w:t>
      </w:r>
      <w:r>
        <w:rPr>
          <w:spacing w:val="-4"/>
        </w:rPr>
        <w:t xml:space="preserve"> </w:t>
      </w:r>
      <w:r>
        <w:t>Research</w:t>
      </w:r>
      <w:r>
        <w:rPr>
          <w:spacing w:val="-1"/>
        </w:rPr>
        <w:t xml:space="preserve"> </w:t>
      </w:r>
      <w:r>
        <w:t>SIG,</w:t>
      </w:r>
      <w:r>
        <w:rPr>
          <w:spacing w:val="-3"/>
        </w:rPr>
        <w:t xml:space="preserve"> </w:t>
      </w:r>
      <w:r>
        <w:t>Membership</w:t>
      </w:r>
      <w:r>
        <w:rPr>
          <w:spacing w:val="-2"/>
        </w:rPr>
        <w:t xml:space="preserve"> </w:t>
      </w:r>
      <w:r>
        <w:t>Committee</w:t>
      </w:r>
    </w:p>
    <w:p w14:paraId="4CA99F31" w14:textId="77777777" w:rsidR="00AD0771" w:rsidRDefault="00AD0771" w:rsidP="00AD0771">
      <w:pPr>
        <w:pStyle w:val="BodyText"/>
        <w:spacing w:before="3"/>
        <w:ind w:left="1560" w:hanging="1441"/>
      </w:pPr>
      <w:r>
        <w:t>2019-2021</w:t>
      </w:r>
      <w:r>
        <w:rPr>
          <w:spacing w:val="1"/>
        </w:rPr>
        <w:t xml:space="preserve">      </w:t>
      </w:r>
      <w:r>
        <w:t>Chair, AERA Qualitative Research SIG, Graduate Student Travel Award</w:t>
      </w:r>
      <w:r>
        <w:rPr>
          <w:spacing w:val="-59"/>
        </w:rPr>
        <w:t xml:space="preserve"> </w:t>
      </w:r>
      <w:r>
        <w:t>Committee</w:t>
      </w:r>
    </w:p>
    <w:p w14:paraId="224D0AF8" w14:textId="77777777" w:rsidR="00AD0771" w:rsidRDefault="00AD0771" w:rsidP="00AD0771">
      <w:pPr>
        <w:pStyle w:val="BodyText"/>
        <w:spacing w:before="11"/>
        <w:rPr>
          <w:sz w:val="21"/>
        </w:rPr>
      </w:pPr>
    </w:p>
    <w:p w14:paraId="00AAA2B7" w14:textId="77777777" w:rsidR="00AD0771" w:rsidRDefault="00AD0771" w:rsidP="00AD0771">
      <w:pPr>
        <w:pStyle w:val="BodyText"/>
        <w:spacing w:line="480" w:lineRule="auto"/>
        <w:ind w:left="119" w:right="1022"/>
      </w:pPr>
      <w:r>
        <w:t>2017-</w:t>
      </w:r>
      <w:proofErr w:type="gramStart"/>
      <w:r>
        <w:t>present</w:t>
      </w:r>
      <w:r>
        <w:rPr>
          <w:spacing w:val="1"/>
        </w:rPr>
        <w:t xml:space="preserve">  </w:t>
      </w:r>
      <w:r>
        <w:t>Member</w:t>
      </w:r>
      <w:proofErr w:type="gramEnd"/>
      <w:r>
        <w:t>, AERA Qualitative Research SIG, Executive Committee</w:t>
      </w:r>
      <w:r>
        <w:rPr>
          <w:spacing w:val="-59"/>
        </w:rPr>
        <w:t xml:space="preserve"> </w:t>
      </w:r>
      <w:r>
        <w:t>2017-2020</w:t>
      </w:r>
      <w:r>
        <w:tab/>
      </w:r>
      <w:r>
        <w:rPr>
          <w:spacing w:val="19"/>
        </w:rPr>
        <w:t xml:space="preserve"> </w:t>
      </w:r>
      <w:r>
        <w:t>Secretary/Treasurer,</w:t>
      </w:r>
      <w:r>
        <w:rPr>
          <w:spacing w:val="-2"/>
        </w:rPr>
        <w:t xml:space="preserve"> </w:t>
      </w:r>
      <w:r>
        <w:t>AERA</w:t>
      </w:r>
      <w:r>
        <w:rPr>
          <w:spacing w:val="-1"/>
        </w:rPr>
        <w:t xml:space="preserve"> </w:t>
      </w:r>
      <w:r>
        <w:t>Tracking/</w:t>
      </w:r>
      <w:proofErr w:type="spellStart"/>
      <w:r>
        <w:t>Detracking</w:t>
      </w:r>
      <w:proofErr w:type="spellEnd"/>
      <w:r>
        <w:rPr>
          <w:spacing w:val="-5"/>
        </w:rPr>
        <w:t xml:space="preserve"> </w:t>
      </w:r>
      <w:r>
        <w:t>SIG</w:t>
      </w:r>
    </w:p>
    <w:p w14:paraId="2D30F90F" w14:textId="77777777" w:rsidR="00AD0771" w:rsidRDefault="00AD0771" w:rsidP="00AD0771">
      <w:pPr>
        <w:pStyle w:val="BodyText"/>
        <w:tabs>
          <w:tab w:val="left" w:pos="1559"/>
        </w:tabs>
        <w:spacing w:before="1"/>
        <w:ind w:left="1559" w:right="742" w:hanging="1441"/>
      </w:pPr>
      <w:r>
        <w:t>2016-2017</w:t>
      </w:r>
      <w:r>
        <w:tab/>
        <w:t>Member, Kappa Delta Pi, International Honors Society in Education</w:t>
      </w:r>
      <w:r>
        <w:rPr>
          <w:spacing w:val="-59"/>
        </w:rPr>
        <w:t xml:space="preserve"> </w:t>
      </w:r>
      <w:r>
        <w:t>Public Policy</w:t>
      </w:r>
      <w:r>
        <w:rPr>
          <w:spacing w:val="1"/>
        </w:rPr>
        <w:t xml:space="preserve"> </w:t>
      </w:r>
      <w:r>
        <w:t>Committee</w:t>
      </w:r>
    </w:p>
    <w:p w14:paraId="4ACF7F3A" w14:textId="77777777" w:rsidR="00AD0771" w:rsidRDefault="00AD0771" w:rsidP="00AD0771">
      <w:pPr>
        <w:pStyle w:val="BodyText"/>
        <w:spacing w:before="10"/>
        <w:rPr>
          <w:sz w:val="21"/>
        </w:rPr>
      </w:pPr>
    </w:p>
    <w:p w14:paraId="1550C40E" w14:textId="77777777" w:rsidR="00AD0771" w:rsidRDefault="00AD0771" w:rsidP="00AD0771">
      <w:pPr>
        <w:pStyle w:val="BodyText"/>
        <w:tabs>
          <w:tab w:val="left" w:pos="1559"/>
        </w:tabs>
        <w:ind w:left="1559" w:right="999" w:hanging="1441"/>
      </w:pPr>
      <w:r>
        <w:t>2013, 2017</w:t>
      </w:r>
      <w:r>
        <w:tab/>
        <w:t>American Educational Research Association (AERA), Qualitative</w:t>
      </w:r>
      <w:r>
        <w:rPr>
          <w:spacing w:val="-58"/>
        </w:rPr>
        <w:t xml:space="preserve"> </w:t>
      </w:r>
      <w:r>
        <w:t>Research</w:t>
      </w:r>
      <w:r>
        <w:rPr>
          <w:spacing w:val="-1"/>
        </w:rPr>
        <w:t xml:space="preserve"> </w:t>
      </w:r>
      <w:r>
        <w:t>SIG,</w:t>
      </w:r>
      <w:r>
        <w:rPr>
          <w:spacing w:val="-1"/>
        </w:rPr>
        <w:t xml:space="preserve"> </w:t>
      </w:r>
      <w:r>
        <w:t>Graduate</w:t>
      </w:r>
      <w:r>
        <w:rPr>
          <w:spacing w:val="-2"/>
        </w:rPr>
        <w:t xml:space="preserve"> </w:t>
      </w:r>
      <w:r>
        <w:t>Student</w:t>
      </w:r>
      <w:r>
        <w:rPr>
          <w:spacing w:val="-2"/>
        </w:rPr>
        <w:t xml:space="preserve"> </w:t>
      </w:r>
      <w:r>
        <w:t>Mentor</w:t>
      </w:r>
    </w:p>
    <w:p w14:paraId="567DFF23" w14:textId="77777777" w:rsidR="00AD0771" w:rsidRDefault="00AD0771" w:rsidP="00AD0771">
      <w:pPr>
        <w:pStyle w:val="BodyText"/>
        <w:spacing w:before="2"/>
      </w:pPr>
    </w:p>
    <w:p w14:paraId="3AB1C871" w14:textId="77777777" w:rsidR="00AD0771" w:rsidRDefault="00AD0771" w:rsidP="00AD0771">
      <w:pPr>
        <w:pStyle w:val="Heading1"/>
        <w:ind w:left="119"/>
      </w:pPr>
      <w:r>
        <w:t>PROFESSIONAL</w:t>
      </w:r>
      <w:r>
        <w:rPr>
          <w:spacing w:val="-5"/>
        </w:rPr>
        <w:t xml:space="preserve"> </w:t>
      </w:r>
      <w:r>
        <w:t>MEMBERSHIP</w:t>
      </w:r>
    </w:p>
    <w:p w14:paraId="51637203" w14:textId="77777777" w:rsidR="00AD0771" w:rsidRDefault="00AD0771" w:rsidP="00AD0771">
      <w:pPr>
        <w:pStyle w:val="BodyText"/>
        <w:spacing w:before="9"/>
        <w:rPr>
          <w:b/>
          <w:sz w:val="21"/>
        </w:rPr>
      </w:pPr>
    </w:p>
    <w:p w14:paraId="0C28E963" w14:textId="667746D1" w:rsidR="00D030F5" w:rsidRDefault="00AD0771" w:rsidP="00181802">
      <w:pPr>
        <w:ind w:left="119"/>
      </w:pPr>
      <w:r>
        <w:t>Association</w:t>
      </w:r>
      <w:r>
        <w:rPr>
          <w:spacing w:val="-3"/>
        </w:rPr>
        <w:t xml:space="preserve"> </w:t>
      </w:r>
      <w:r>
        <w:t>for</w:t>
      </w:r>
      <w:r>
        <w:rPr>
          <w:spacing w:val="-4"/>
        </w:rPr>
        <w:t xml:space="preserve"> </w:t>
      </w:r>
      <w:r>
        <w:t>the</w:t>
      </w:r>
      <w:r>
        <w:rPr>
          <w:spacing w:val="-3"/>
        </w:rPr>
        <w:t xml:space="preserve"> </w:t>
      </w:r>
      <w:r>
        <w:t>Study</w:t>
      </w:r>
      <w:r>
        <w:rPr>
          <w:spacing w:val="-5"/>
        </w:rPr>
        <w:t xml:space="preserve"> </w:t>
      </w:r>
      <w:r>
        <w:t>of</w:t>
      </w:r>
      <w:r>
        <w:rPr>
          <w:spacing w:val="-4"/>
        </w:rPr>
        <w:t xml:space="preserve"> </w:t>
      </w:r>
      <w:r>
        <w:t>Higher</w:t>
      </w:r>
      <w:r>
        <w:rPr>
          <w:spacing w:val="-1"/>
        </w:rPr>
        <w:t xml:space="preserve"> </w:t>
      </w:r>
      <w:r>
        <w:t>Education</w:t>
      </w:r>
      <w:r>
        <w:rPr>
          <w:spacing w:val="-1"/>
        </w:rPr>
        <w:t xml:space="preserve"> </w:t>
      </w:r>
      <w:r>
        <w:t>(ASHE)</w:t>
      </w:r>
    </w:p>
    <w:p w14:paraId="603DA555" w14:textId="2B66126F" w:rsidR="00AD0771" w:rsidRDefault="00AD0771" w:rsidP="00781E2F">
      <w:pPr>
        <w:pStyle w:val="BodyText"/>
        <w:ind w:left="120" w:right="4647"/>
      </w:pPr>
      <w:r>
        <w:t>British</w:t>
      </w:r>
      <w:r>
        <w:rPr>
          <w:spacing w:val="-2"/>
        </w:rPr>
        <w:t xml:space="preserve"> </w:t>
      </w:r>
      <w:r>
        <w:t>Sociological</w:t>
      </w:r>
      <w:r>
        <w:rPr>
          <w:spacing w:val="-2"/>
        </w:rPr>
        <w:t xml:space="preserve"> </w:t>
      </w:r>
      <w:r>
        <w:t>Association</w:t>
      </w:r>
      <w:r>
        <w:rPr>
          <w:spacing w:val="-2"/>
        </w:rPr>
        <w:t xml:space="preserve"> </w:t>
      </w:r>
      <w:r>
        <w:t>(BSA)</w:t>
      </w:r>
    </w:p>
    <w:p w14:paraId="3CD7B1D3" w14:textId="77777777" w:rsidR="00181802" w:rsidRDefault="00D030F5" w:rsidP="00781E2F">
      <w:pPr>
        <w:pStyle w:val="BodyText"/>
        <w:ind w:left="120" w:right="3258" w:hanging="1"/>
      </w:pPr>
      <w:r>
        <w:t>Sociology of Education Association (SEA)</w:t>
      </w:r>
      <w:r w:rsidR="00181802">
        <w:t xml:space="preserve"> </w:t>
      </w:r>
      <w:r>
        <w:rPr>
          <w:spacing w:val="-59"/>
        </w:rPr>
        <w:t xml:space="preserve"> </w:t>
      </w:r>
    </w:p>
    <w:p w14:paraId="37FCA444" w14:textId="363783F9" w:rsidR="00AD0771" w:rsidRDefault="00181802" w:rsidP="00781E2F">
      <w:pPr>
        <w:pStyle w:val="BodyText"/>
        <w:ind w:left="120" w:right="3258" w:hanging="1"/>
      </w:pPr>
      <w:r>
        <w:t xml:space="preserve">American Educational </w:t>
      </w:r>
      <w:r w:rsidR="00AD0771">
        <w:t>Research</w:t>
      </w:r>
      <w:r w:rsidR="00AD0771">
        <w:rPr>
          <w:spacing w:val="-6"/>
        </w:rPr>
        <w:t xml:space="preserve"> </w:t>
      </w:r>
      <w:r w:rsidR="00AD0771">
        <w:t>Association</w:t>
      </w:r>
      <w:r w:rsidR="00AD0771">
        <w:rPr>
          <w:spacing w:val="-6"/>
        </w:rPr>
        <w:t xml:space="preserve"> </w:t>
      </w:r>
      <w:r w:rsidR="00AD0771">
        <w:t>(AERA)</w:t>
      </w:r>
    </w:p>
    <w:p w14:paraId="67E6F7C2" w14:textId="77777777" w:rsidR="00181802" w:rsidRDefault="00AD0771" w:rsidP="00781E2F">
      <w:pPr>
        <w:pStyle w:val="BodyText"/>
        <w:ind w:left="840" w:right="4441"/>
      </w:pPr>
      <w:r>
        <w:t>AERA, Division J</w:t>
      </w:r>
    </w:p>
    <w:p w14:paraId="5CC62308" w14:textId="2649D538" w:rsidR="00C456F4" w:rsidRDefault="00C456F4" w:rsidP="00781E2F">
      <w:pPr>
        <w:pStyle w:val="BodyText"/>
        <w:ind w:left="840" w:right="4441"/>
      </w:pPr>
      <w:r>
        <w:t>AERA, Division G</w:t>
      </w:r>
    </w:p>
    <w:p w14:paraId="377AE7A1" w14:textId="10A159F6" w:rsidR="00D030F5" w:rsidRDefault="00AD0771" w:rsidP="00C456F4">
      <w:pPr>
        <w:pStyle w:val="BodyText"/>
        <w:ind w:left="840" w:right="4441"/>
      </w:pPr>
      <w:r>
        <w:t>AERA, Sociology of Education SIG</w:t>
      </w:r>
      <w:r>
        <w:rPr>
          <w:spacing w:val="1"/>
        </w:rPr>
        <w:t xml:space="preserve"> </w:t>
      </w:r>
      <w:r>
        <w:t>AERA, Qualitative</w:t>
      </w:r>
      <w:r>
        <w:rPr>
          <w:spacing w:val="-3"/>
        </w:rPr>
        <w:t xml:space="preserve"> </w:t>
      </w:r>
      <w:r>
        <w:t>Research</w:t>
      </w:r>
      <w:r>
        <w:rPr>
          <w:spacing w:val="-2"/>
        </w:rPr>
        <w:t xml:space="preserve"> </w:t>
      </w:r>
      <w:r>
        <w:t>SIG</w:t>
      </w:r>
    </w:p>
    <w:p w14:paraId="4114533C" w14:textId="5062DC17" w:rsidR="00181802" w:rsidRDefault="00181802" w:rsidP="00781E2F">
      <w:pPr>
        <w:pStyle w:val="BodyText"/>
        <w:ind w:left="840" w:right="4441"/>
      </w:pPr>
      <w:r>
        <w:t xml:space="preserve">AERA, Tracking and </w:t>
      </w:r>
      <w:proofErr w:type="spellStart"/>
      <w:r>
        <w:t>Detracking</w:t>
      </w:r>
      <w:proofErr w:type="spellEnd"/>
      <w:r>
        <w:t xml:space="preserve"> SIG</w:t>
      </w:r>
    </w:p>
    <w:p w14:paraId="66DBD35F" w14:textId="77777777" w:rsidR="00AD0771" w:rsidRDefault="00AD0771" w:rsidP="00AD0771">
      <w:pPr>
        <w:ind w:left="119"/>
      </w:pPr>
    </w:p>
    <w:p w14:paraId="762000A4" w14:textId="77777777" w:rsidR="00AD0771" w:rsidRDefault="00AD0771" w:rsidP="00AD0771"/>
    <w:sectPr w:rsidR="00AD0771">
      <w:footerReference w:type="even"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180B5" w14:textId="77777777" w:rsidR="00CB68C4" w:rsidRDefault="00CB68C4" w:rsidP="00D030F5">
      <w:r>
        <w:separator/>
      </w:r>
    </w:p>
  </w:endnote>
  <w:endnote w:type="continuationSeparator" w:id="0">
    <w:p w14:paraId="585C329E" w14:textId="77777777" w:rsidR="00CB68C4" w:rsidRDefault="00CB68C4" w:rsidP="00D0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1733887"/>
      <w:docPartObj>
        <w:docPartGallery w:val="Page Numbers (Bottom of Page)"/>
        <w:docPartUnique/>
      </w:docPartObj>
    </w:sdtPr>
    <w:sdtContent>
      <w:p w14:paraId="20C24177" w14:textId="4A4133C5" w:rsidR="00D030F5" w:rsidRDefault="00D030F5" w:rsidP="005069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F05FF">
          <w:rPr>
            <w:rStyle w:val="PageNumber"/>
            <w:noProof/>
          </w:rPr>
          <w:t>1</w:t>
        </w:r>
        <w:r>
          <w:rPr>
            <w:rStyle w:val="PageNumber"/>
          </w:rPr>
          <w:fldChar w:fldCharType="end"/>
        </w:r>
      </w:p>
    </w:sdtContent>
  </w:sdt>
  <w:p w14:paraId="7E5F1554" w14:textId="77777777" w:rsidR="00D030F5" w:rsidRDefault="00D030F5" w:rsidP="00D030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3256572"/>
      <w:docPartObj>
        <w:docPartGallery w:val="Page Numbers (Bottom of Page)"/>
        <w:docPartUnique/>
      </w:docPartObj>
    </w:sdtPr>
    <w:sdtContent>
      <w:p w14:paraId="04E8C6ED" w14:textId="734473F0" w:rsidR="00D030F5" w:rsidRDefault="00D030F5" w:rsidP="005069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D3C993" w14:textId="77777777" w:rsidR="00D030F5" w:rsidRDefault="00D030F5" w:rsidP="00D030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F91C9" w14:textId="77777777" w:rsidR="00CB68C4" w:rsidRDefault="00CB68C4" w:rsidP="00D030F5">
      <w:r>
        <w:separator/>
      </w:r>
    </w:p>
  </w:footnote>
  <w:footnote w:type="continuationSeparator" w:id="0">
    <w:p w14:paraId="5FBF5318" w14:textId="77777777" w:rsidR="00CB68C4" w:rsidRDefault="00CB68C4" w:rsidP="00D03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3B5963"/>
    <w:multiLevelType w:val="hybridMultilevel"/>
    <w:tmpl w:val="AE56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92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71"/>
    <w:rsid w:val="0002130F"/>
    <w:rsid w:val="00022670"/>
    <w:rsid w:val="00022712"/>
    <w:rsid w:val="00035CA9"/>
    <w:rsid w:val="000461FF"/>
    <w:rsid w:val="0006237A"/>
    <w:rsid w:val="000651DC"/>
    <w:rsid w:val="000730D6"/>
    <w:rsid w:val="0008106C"/>
    <w:rsid w:val="00081776"/>
    <w:rsid w:val="00083B28"/>
    <w:rsid w:val="00086AE4"/>
    <w:rsid w:val="00096923"/>
    <w:rsid w:val="000D44A9"/>
    <w:rsid w:val="000D4778"/>
    <w:rsid w:val="001001D4"/>
    <w:rsid w:val="001066EF"/>
    <w:rsid w:val="001076A9"/>
    <w:rsid w:val="00126C3C"/>
    <w:rsid w:val="0017701A"/>
    <w:rsid w:val="00181802"/>
    <w:rsid w:val="00191FF7"/>
    <w:rsid w:val="001A3358"/>
    <w:rsid w:val="001A6B57"/>
    <w:rsid w:val="001B1513"/>
    <w:rsid w:val="001B6E74"/>
    <w:rsid w:val="001C6A61"/>
    <w:rsid w:val="001E0C88"/>
    <w:rsid w:val="001E5E87"/>
    <w:rsid w:val="00220D1E"/>
    <w:rsid w:val="0022673F"/>
    <w:rsid w:val="00251F3C"/>
    <w:rsid w:val="002629CA"/>
    <w:rsid w:val="00277377"/>
    <w:rsid w:val="00285BB9"/>
    <w:rsid w:val="002D21BF"/>
    <w:rsid w:val="002E0C35"/>
    <w:rsid w:val="00315EB7"/>
    <w:rsid w:val="00320DDD"/>
    <w:rsid w:val="00326788"/>
    <w:rsid w:val="00331F12"/>
    <w:rsid w:val="00334172"/>
    <w:rsid w:val="00340EF1"/>
    <w:rsid w:val="00357E5C"/>
    <w:rsid w:val="00375EFE"/>
    <w:rsid w:val="00390724"/>
    <w:rsid w:val="003C4744"/>
    <w:rsid w:val="003D5E69"/>
    <w:rsid w:val="003F6CEE"/>
    <w:rsid w:val="00403A6E"/>
    <w:rsid w:val="00404B81"/>
    <w:rsid w:val="00404C05"/>
    <w:rsid w:val="00422D6A"/>
    <w:rsid w:val="00440AB0"/>
    <w:rsid w:val="00444780"/>
    <w:rsid w:val="00471312"/>
    <w:rsid w:val="0047382E"/>
    <w:rsid w:val="00477FEA"/>
    <w:rsid w:val="00494BA9"/>
    <w:rsid w:val="004D2B66"/>
    <w:rsid w:val="00511975"/>
    <w:rsid w:val="00521B53"/>
    <w:rsid w:val="00532030"/>
    <w:rsid w:val="00545179"/>
    <w:rsid w:val="00551605"/>
    <w:rsid w:val="00564A3E"/>
    <w:rsid w:val="005D21EF"/>
    <w:rsid w:val="005D4916"/>
    <w:rsid w:val="005D5D0E"/>
    <w:rsid w:val="005E356E"/>
    <w:rsid w:val="005E4F90"/>
    <w:rsid w:val="005F05FF"/>
    <w:rsid w:val="005F27D7"/>
    <w:rsid w:val="00620B11"/>
    <w:rsid w:val="00624F1B"/>
    <w:rsid w:val="0066123F"/>
    <w:rsid w:val="006759E1"/>
    <w:rsid w:val="00685ABA"/>
    <w:rsid w:val="0069495C"/>
    <w:rsid w:val="006A4BCD"/>
    <w:rsid w:val="006C253F"/>
    <w:rsid w:val="006F4A46"/>
    <w:rsid w:val="00734A3D"/>
    <w:rsid w:val="00747AB6"/>
    <w:rsid w:val="00767AB8"/>
    <w:rsid w:val="00774606"/>
    <w:rsid w:val="00774EC2"/>
    <w:rsid w:val="00781E2F"/>
    <w:rsid w:val="0079217A"/>
    <w:rsid w:val="007A2D50"/>
    <w:rsid w:val="007B485E"/>
    <w:rsid w:val="007B681A"/>
    <w:rsid w:val="007C4AE3"/>
    <w:rsid w:val="007C538F"/>
    <w:rsid w:val="008317D5"/>
    <w:rsid w:val="00837B71"/>
    <w:rsid w:val="00864C07"/>
    <w:rsid w:val="0087266B"/>
    <w:rsid w:val="00882A05"/>
    <w:rsid w:val="008852F2"/>
    <w:rsid w:val="00892D23"/>
    <w:rsid w:val="00893839"/>
    <w:rsid w:val="008F5D64"/>
    <w:rsid w:val="009103D9"/>
    <w:rsid w:val="00924818"/>
    <w:rsid w:val="00930425"/>
    <w:rsid w:val="00935237"/>
    <w:rsid w:val="00943D23"/>
    <w:rsid w:val="00947F92"/>
    <w:rsid w:val="009636FA"/>
    <w:rsid w:val="009812E6"/>
    <w:rsid w:val="009B00DE"/>
    <w:rsid w:val="009B02AB"/>
    <w:rsid w:val="00A0737E"/>
    <w:rsid w:val="00A42812"/>
    <w:rsid w:val="00A42D55"/>
    <w:rsid w:val="00A57C32"/>
    <w:rsid w:val="00A63B31"/>
    <w:rsid w:val="00A70025"/>
    <w:rsid w:val="00A746D2"/>
    <w:rsid w:val="00A81539"/>
    <w:rsid w:val="00A819AB"/>
    <w:rsid w:val="00A82734"/>
    <w:rsid w:val="00A90E01"/>
    <w:rsid w:val="00A910A7"/>
    <w:rsid w:val="00AA5248"/>
    <w:rsid w:val="00AC4E5A"/>
    <w:rsid w:val="00AD0771"/>
    <w:rsid w:val="00AF427E"/>
    <w:rsid w:val="00B0135F"/>
    <w:rsid w:val="00B90341"/>
    <w:rsid w:val="00BA6FE6"/>
    <w:rsid w:val="00BA7D37"/>
    <w:rsid w:val="00BC4E43"/>
    <w:rsid w:val="00BD6700"/>
    <w:rsid w:val="00C13626"/>
    <w:rsid w:val="00C336B0"/>
    <w:rsid w:val="00C36CAF"/>
    <w:rsid w:val="00C44F25"/>
    <w:rsid w:val="00C456F4"/>
    <w:rsid w:val="00C5209B"/>
    <w:rsid w:val="00C529F7"/>
    <w:rsid w:val="00C75D9C"/>
    <w:rsid w:val="00C80F8F"/>
    <w:rsid w:val="00CA0925"/>
    <w:rsid w:val="00CB68C4"/>
    <w:rsid w:val="00CC2B66"/>
    <w:rsid w:val="00CE25B0"/>
    <w:rsid w:val="00CE6199"/>
    <w:rsid w:val="00D030F5"/>
    <w:rsid w:val="00D17E06"/>
    <w:rsid w:val="00D46163"/>
    <w:rsid w:val="00D473B6"/>
    <w:rsid w:val="00D578AD"/>
    <w:rsid w:val="00D922BC"/>
    <w:rsid w:val="00D97862"/>
    <w:rsid w:val="00DC79B0"/>
    <w:rsid w:val="00DD2E84"/>
    <w:rsid w:val="00DE1359"/>
    <w:rsid w:val="00DE38D8"/>
    <w:rsid w:val="00E063C2"/>
    <w:rsid w:val="00E11E78"/>
    <w:rsid w:val="00E34188"/>
    <w:rsid w:val="00E45DD5"/>
    <w:rsid w:val="00EB3324"/>
    <w:rsid w:val="00EB4FFB"/>
    <w:rsid w:val="00ED7125"/>
    <w:rsid w:val="00F14A65"/>
    <w:rsid w:val="00F14A99"/>
    <w:rsid w:val="00F343FD"/>
    <w:rsid w:val="00F37639"/>
    <w:rsid w:val="00F42485"/>
    <w:rsid w:val="00F44B2F"/>
    <w:rsid w:val="00F72F4D"/>
    <w:rsid w:val="00F84C33"/>
    <w:rsid w:val="00FA2345"/>
    <w:rsid w:val="00FB1B85"/>
    <w:rsid w:val="00FF6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612B3"/>
  <w15:chartTrackingRefBased/>
  <w15:docId w15:val="{730FCF4D-8511-2444-8147-7FFD9E45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771"/>
    <w:pPr>
      <w:widowControl w:val="0"/>
      <w:autoSpaceDE w:val="0"/>
      <w:autoSpaceDN w:val="0"/>
    </w:pPr>
    <w:rPr>
      <w:rFonts w:ascii="Arial" w:eastAsia="Arial" w:hAnsi="Arial" w:cs="Arial"/>
      <w:sz w:val="22"/>
      <w:szCs w:val="22"/>
    </w:rPr>
  </w:style>
  <w:style w:type="paragraph" w:styleId="Heading1">
    <w:name w:val="heading 1"/>
    <w:basedOn w:val="Normal"/>
    <w:link w:val="Heading1Char"/>
    <w:uiPriority w:val="9"/>
    <w:qFormat/>
    <w:rsid w:val="00AD0771"/>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771"/>
    <w:rPr>
      <w:rFonts w:ascii="Arial" w:eastAsia="Arial" w:hAnsi="Arial" w:cs="Arial"/>
      <w:b/>
      <w:bCs/>
      <w:sz w:val="22"/>
      <w:szCs w:val="22"/>
    </w:rPr>
  </w:style>
  <w:style w:type="paragraph" w:styleId="BodyText">
    <w:name w:val="Body Text"/>
    <w:basedOn w:val="Normal"/>
    <w:link w:val="BodyTextChar"/>
    <w:uiPriority w:val="1"/>
    <w:qFormat/>
    <w:rsid w:val="00AD0771"/>
  </w:style>
  <w:style w:type="character" w:customStyle="1" w:styleId="BodyTextChar">
    <w:name w:val="Body Text Char"/>
    <w:basedOn w:val="DefaultParagraphFont"/>
    <w:link w:val="BodyText"/>
    <w:uiPriority w:val="1"/>
    <w:rsid w:val="00AD0771"/>
    <w:rPr>
      <w:rFonts w:ascii="Arial" w:eastAsia="Arial" w:hAnsi="Arial" w:cs="Arial"/>
      <w:sz w:val="22"/>
      <w:szCs w:val="22"/>
    </w:rPr>
  </w:style>
  <w:style w:type="character" w:customStyle="1" w:styleId="gmail-fontstyle0">
    <w:name w:val="gmail-fontstyle0"/>
    <w:basedOn w:val="DefaultParagraphFont"/>
    <w:rsid w:val="00357E5C"/>
  </w:style>
  <w:style w:type="character" w:customStyle="1" w:styleId="apple-converted-space">
    <w:name w:val="apple-converted-space"/>
    <w:basedOn w:val="DefaultParagraphFont"/>
    <w:rsid w:val="00357E5C"/>
  </w:style>
  <w:style w:type="character" w:customStyle="1" w:styleId="gmail-fontstyle2">
    <w:name w:val="gmail-fontstyle2"/>
    <w:basedOn w:val="DefaultParagraphFont"/>
    <w:rsid w:val="00357E5C"/>
  </w:style>
  <w:style w:type="character" w:customStyle="1" w:styleId="gmail-fontstyle3">
    <w:name w:val="gmail-fontstyle3"/>
    <w:basedOn w:val="DefaultParagraphFont"/>
    <w:rsid w:val="00357E5C"/>
  </w:style>
  <w:style w:type="paragraph" w:styleId="Footer">
    <w:name w:val="footer"/>
    <w:basedOn w:val="Normal"/>
    <w:link w:val="FooterChar"/>
    <w:uiPriority w:val="99"/>
    <w:unhideWhenUsed/>
    <w:rsid w:val="00D030F5"/>
    <w:pPr>
      <w:tabs>
        <w:tab w:val="center" w:pos="4680"/>
        <w:tab w:val="right" w:pos="9360"/>
      </w:tabs>
    </w:pPr>
  </w:style>
  <w:style w:type="character" w:customStyle="1" w:styleId="FooterChar">
    <w:name w:val="Footer Char"/>
    <w:basedOn w:val="DefaultParagraphFont"/>
    <w:link w:val="Footer"/>
    <w:uiPriority w:val="99"/>
    <w:rsid w:val="00D030F5"/>
    <w:rPr>
      <w:rFonts w:ascii="Arial" w:eastAsia="Arial" w:hAnsi="Arial" w:cs="Arial"/>
      <w:sz w:val="22"/>
      <w:szCs w:val="22"/>
    </w:rPr>
  </w:style>
  <w:style w:type="character" w:styleId="PageNumber">
    <w:name w:val="page number"/>
    <w:basedOn w:val="DefaultParagraphFont"/>
    <w:uiPriority w:val="99"/>
    <w:semiHidden/>
    <w:unhideWhenUsed/>
    <w:rsid w:val="00D030F5"/>
  </w:style>
  <w:style w:type="paragraph" w:customStyle="1" w:styleId="xmsonormal">
    <w:name w:val="xmsonormal"/>
    <w:basedOn w:val="Normal"/>
    <w:rsid w:val="00AF427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D9786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97862"/>
  </w:style>
  <w:style w:type="character" w:customStyle="1" w:styleId="eop">
    <w:name w:val="eop"/>
    <w:basedOn w:val="DefaultParagraphFont"/>
    <w:rsid w:val="00D97862"/>
  </w:style>
  <w:style w:type="character" w:styleId="Hyperlink">
    <w:name w:val="Hyperlink"/>
    <w:basedOn w:val="DefaultParagraphFont"/>
    <w:uiPriority w:val="99"/>
    <w:semiHidden/>
    <w:unhideWhenUsed/>
    <w:rsid w:val="009636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741716">
      <w:bodyDiv w:val="1"/>
      <w:marLeft w:val="0"/>
      <w:marRight w:val="0"/>
      <w:marTop w:val="0"/>
      <w:marBottom w:val="0"/>
      <w:divBdr>
        <w:top w:val="none" w:sz="0" w:space="0" w:color="auto"/>
        <w:left w:val="none" w:sz="0" w:space="0" w:color="auto"/>
        <w:bottom w:val="none" w:sz="0" w:space="0" w:color="auto"/>
        <w:right w:val="none" w:sz="0" w:space="0" w:color="auto"/>
      </w:divBdr>
    </w:div>
    <w:div w:id="1198860166">
      <w:bodyDiv w:val="1"/>
      <w:marLeft w:val="0"/>
      <w:marRight w:val="0"/>
      <w:marTop w:val="0"/>
      <w:marBottom w:val="0"/>
      <w:divBdr>
        <w:top w:val="none" w:sz="0" w:space="0" w:color="auto"/>
        <w:left w:val="none" w:sz="0" w:space="0" w:color="auto"/>
        <w:bottom w:val="none" w:sz="0" w:space="0" w:color="auto"/>
        <w:right w:val="none" w:sz="0" w:space="0" w:color="auto"/>
      </w:divBdr>
      <w:divsChild>
        <w:div w:id="273366679">
          <w:marLeft w:val="0"/>
          <w:marRight w:val="0"/>
          <w:marTop w:val="0"/>
          <w:marBottom w:val="0"/>
          <w:divBdr>
            <w:top w:val="none" w:sz="0" w:space="0" w:color="auto"/>
            <w:left w:val="none" w:sz="0" w:space="0" w:color="auto"/>
            <w:bottom w:val="none" w:sz="0" w:space="0" w:color="auto"/>
            <w:right w:val="none" w:sz="0" w:space="0" w:color="auto"/>
          </w:divBdr>
        </w:div>
        <w:div w:id="1298296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3075079.2018.1522625" TargetMode="External"/><Relationship Id="rId18" Type="http://schemas.openxmlformats.org/officeDocument/2006/relationships/hyperlink" Target="https://doi.org/10.1007/s11528-016-0109-5" TargetMode="External"/><Relationship Id="rId26" Type="http://schemas.openxmlformats.org/officeDocument/2006/relationships/hyperlink" Target="https://doi.org/10.1177%2F1532708610386452" TargetMode="External"/><Relationship Id="rId3" Type="http://schemas.openxmlformats.org/officeDocument/2006/relationships/settings" Target="settings.xml"/><Relationship Id="rId21" Type="http://schemas.openxmlformats.org/officeDocument/2006/relationships/hyperlink" Target="https://doi.org/10.1002/tea.21213" TargetMode="External"/><Relationship Id="rId7" Type="http://schemas.openxmlformats.org/officeDocument/2006/relationships/hyperlink" Target="mailto:astich@uga.edu" TargetMode="External"/><Relationship Id="rId12" Type="http://schemas.openxmlformats.org/officeDocument/2006/relationships/hyperlink" Target="https://doi.org/10.3390/socsci7100175" TargetMode="External"/><Relationship Id="rId17" Type="http://schemas.openxmlformats.org/officeDocument/2006/relationships/hyperlink" Target="https://doi.org/10.1007/s12528-017-9135-3" TargetMode="External"/><Relationship Id="rId25" Type="http://schemas.openxmlformats.org/officeDocument/2006/relationships/hyperlink" Target="https://doi.org/10.1080/17457823.2012.66158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77/0042085917690207" TargetMode="External"/><Relationship Id="rId20" Type="http://schemas.openxmlformats.org/officeDocument/2006/relationships/hyperlink" Target="https://doi.org/10.3102%2F0002831215604045" TargetMode="External"/><Relationship Id="rId29" Type="http://schemas.openxmlformats.org/officeDocument/2006/relationships/hyperlink" Target="https://doi.org/10.3102%2F00346543083287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0221546.2020.1768778" TargetMode="External"/><Relationship Id="rId24" Type="http://schemas.openxmlformats.org/officeDocument/2006/relationships/hyperlink" Target="https://doi.org/10.1177%2F107780041244281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77/0038040717739071" TargetMode="External"/><Relationship Id="rId23" Type="http://schemas.openxmlformats.org/officeDocument/2006/relationships/hyperlink" Target="https://doi.org/10.1080/01425692.2013.843954" TargetMode="External"/><Relationship Id="rId28" Type="http://schemas.openxmlformats.org/officeDocument/2006/relationships/hyperlink" Target="https://doi.org/10.1177%2F0002764210381870" TargetMode="External"/><Relationship Id="rId10" Type="http://schemas.openxmlformats.org/officeDocument/2006/relationships/hyperlink" Target="https://doi.org/10.1080/00221546.2020.1824481" TargetMode="External"/><Relationship Id="rId19" Type="http://schemas.openxmlformats.org/officeDocument/2006/relationships/hyperlink" Target="https://doi.org/10.1016/j.iheduc.2016.09.001"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177%2F15586898211015450" TargetMode="External"/><Relationship Id="rId14" Type="http://schemas.openxmlformats.org/officeDocument/2006/relationships/hyperlink" Target="https://doi.org/10.1177/2332858418757736" TargetMode="External"/><Relationship Id="rId22" Type="http://schemas.openxmlformats.org/officeDocument/2006/relationships/hyperlink" Target="https://doi.org/10.1080/01596306.2014.938221" TargetMode="External"/><Relationship Id="rId27" Type="http://schemas.openxmlformats.org/officeDocument/2006/relationships/hyperlink" Target="https://doi.org/10.1007/s10755-010-9152-x" TargetMode="External"/><Relationship Id="rId30" Type="http://schemas.openxmlformats.org/officeDocument/2006/relationships/footer" Target="footer1.xml"/><Relationship Id="rId8" Type="http://schemas.openxmlformats.org/officeDocument/2006/relationships/hyperlink" Target="https://doi.org/10.1016/j.apgeog.2024.103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5665</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Stich</dc:creator>
  <cp:keywords/>
  <dc:description/>
  <cp:lastModifiedBy>Amy Stich</cp:lastModifiedBy>
  <cp:revision>4</cp:revision>
  <dcterms:created xsi:type="dcterms:W3CDTF">2025-02-01T19:55:00Z</dcterms:created>
  <dcterms:modified xsi:type="dcterms:W3CDTF">2025-03-26T01:08:00Z</dcterms:modified>
</cp:coreProperties>
</file>