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FA3FD" w14:textId="77777777" w:rsidR="00146A1A" w:rsidRDefault="00146A1A" w:rsidP="00146A1A">
      <w:pPr>
        <w:jc w:val="center"/>
        <w:rPr>
          <w:b/>
          <w:sz w:val="24"/>
        </w:rPr>
      </w:pPr>
      <w:r>
        <w:rPr>
          <w:b/>
          <w:sz w:val="24"/>
        </w:rPr>
        <w:t>CURRICULUM VITAE</w:t>
      </w:r>
    </w:p>
    <w:p w14:paraId="61830397" w14:textId="77777777" w:rsidR="00146A1A" w:rsidRDefault="00146A1A" w:rsidP="00146A1A">
      <w:pPr>
        <w:jc w:val="center"/>
        <w:rPr>
          <w:b/>
          <w:sz w:val="24"/>
        </w:rPr>
      </w:pPr>
      <w:r>
        <w:rPr>
          <w:b/>
          <w:sz w:val="24"/>
        </w:rPr>
        <w:t>ROBERT K. TOUTKOUSHIAN</w:t>
      </w:r>
    </w:p>
    <w:p w14:paraId="7A2D9A28" w14:textId="67F75E39" w:rsidR="00146A1A" w:rsidRDefault="00DF7837" w:rsidP="00146A1A">
      <w:pPr>
        <w:jc w:val="center"/>
        <w:rPr>
          <w:b/>
          <w:sz w:val="24"/>
        </w:rPr>
      </w:pPr>
      <w:r>
        <w:rPr>
          <w:b/>
          <w:sz w:val="24"/>
        </w:rPr>
        <w:t>(</w:t>
      </w:r>
      <w:proofErr w:type="gramStart"/>
      <w:r>
        <w:rPr>
          <w:b/>
          <w:sz w:val="24"/>
        </w:rPr>
        <w:t>last</w:t>
      </w:r>
      <w:proofErr w:type="gramEnd"/>
      <w:r>
        <w:rPr>
          <w:b/>
          <w:sz w:val="24"/>
        </w:rPr>
        <w:t xml:space="preserve"> revised </w:t>
      </w:r>
      <w:r w:rsidR="002D6965">
        <w:rPr>
          <w:b/>
          <w:sz w:val="24"/>
        </w:rPr>
        <w:t>9</w:t>
      </w:r>
      <w:r w:rsidR="00277FB2">
        <w:rPr>
          <w:b/>
          <w:sz w:val="24"/>
        </w:rPr>
        <w:t>/</w:t>
      </w:r>
      <w:r w:rsidR="00D67075">
        <w:rPr>
          <w:b/>
          <w:sz w:val="24"/>
        </w:rPr>
        <w:t>2</w:t>
      </w:r>
      <w:r w:rsidR="002D6965">
        <w:rPr>
          <w:b/>
          <w:sz w:val="24"/>
        </w:rPr>
        <w:t>1</w:t>
      </w:r>
      <w:r>
        <w:rPr>
          <w:b/>
          <w:sz w:val="24"/>
        </w:rPr>
        <w:t>/202</w:t>
      </w:r>
      <w:r w:rsidR="000832B4">
        <w:rPr>
          <w:b/>
          <w:sz w:val="24"/>
        </w:rPr>
        <w:t>1</w:t>
      </w:r>
      <w:r w:rsidR="00146A1A">
        <w:rPr>
          <w:b/>
          <w:sz w:val="24"/>
        </w:rPr>
        <w:t>)</w:t>
      </w:r>
    </w:p>
    <w:p w14:paraId="427FFCB9" w14:textId="77777777" w:rsidR="00146A1A" w:rsidRDefault="00146A1A" w:rsidP="00146A1A">
      <w:pPr>
        <w:rPr>
          <w:b/>
          <w:sz w:val="24"/>
          <w:u w:val="single"/>
        </w:rPr>
      </w:pPr>
    </w:p>
    <w:p w14:paraId="430F195A" w14:textId="77777777" w:rsidR="00146A1A" w:rsidRDefault="00146A1A" w:rsidP="00146A1A">
      <w:pPr>
        <w:rPr>
          <w:sz w:val="24"/>
        </w:rPr>
      </w:pPr>
      <w:r>
        <w:rPr>
          <w:b/>
          <w:sz w:val="24"/>
          <w:u w:val="single"/>
        </w:rPr>
        <w:t>PERSONAL:</w:t>
      </w:r>
      <w:r>
        <w:rPr>
          <w:sz w:val="24"/>
        </w:rPr>
        <w:tab/>
      </w:r>
      <w:r>
        <w:rPr>
          <w:sz w:val="24"/>
        </w:rPr>
        <w:tab/>
        <w:t>Institute of Higher Education</w:t>
      </w:r>
      <w:r>
        <w:rPr>
          <w:sz w:val="24"/>
        </w:rPr>
        <w:tab/>
      </w:r>
      <w:r>
        <w:rPr>
          <w:sz w:val="24"/>
        </w:rPr>
        <w:tab/>
      </w:r>
    </w:p>
    <w:p w14:paraId="354C6ADC" w14:textId="77777777" w:rsidR="00146A1A" w:rsidRDefault="00146A1A" w:rsidP="00146A1A">
      <w:pPr>
        <w:rPr>
          <w:sz w:val="24"/>
        </w:rPr>
      </w:pPr>
      <w:r>
        <w:rPr>
          <w:sz w:val="24"/>
        </w:rPr>
        <w:tab/>
      </w:r>
      <w:r>
        <w:rPr>
          <w:sz w:val="24"/>
        </w:rPr>
        <w:tab/>
      </w:r>
      <w:r>
        <w:rPr>
          <w:sz w:val="24"/>
        </w:rPr>
        <w:tab/>
        <w:t>Meigs Hall, Room 114</w:t>
      </w:r>
    </w:p>
    <w:p w14:paraId="4FAC599B" w14:textId="77777777" w:rsidR="00146A1A" w:rsidRDefault="002D0D0D" w:rsidP="00146A1A">
      <w:pPr>
        <w:rPr>
          <w:sz w:val="24"/>
        </w:rPr>
      </w:pPr>
      <w:r>
        <w:rPr>
          <w:sz w:val="24"/>
        </w:rPr>
        <w:tab/>
      </w:r>
      <w:r>
        <w:rPr>
          <w:sz w:val="24"/>
        </w:rPr>
        <w:tab/>
      </w:r>
      <w:r>
        <w:rPr>
          <w:sz w:val="24"/>
        </w:rPr>
        <w:tab/>
      </w:r>
      <w:r w:rsidR="00146A1A">
        <w:rPr>
          <w:sz w:val="24"/>
        </w:rPr>
        <w:t>University of Georgia</w:t>
      </w:r>
    </w:p>
    <w:p w14:paraId="21F6676D" w14:textId="77777777" w:rsidR="00146A1A" w:rsidRDefault="002D0D0D" w:rsidP="00146A1A">
      <w:pPr>
        <w:rPr>
          <w:sz w:val="24"/>
        </w:rPr>
      </w:pPr>
      <w:r>
        <w:rPr>
          <w:sz w:val="24"/>
        </w:rPr>
        <w:tab/>
      </w:r>
      <w:r>
        <w:rPr>
          <w:sz w:val="24"/>
        </w:rPr>
        <w:tab/>
      </w:r>
      <w:r>
        <w:rPr>
          <w:sz w:val="24"/>
        </w:rPr>
        <w:tab/>
      </w:r>
      <w:r w:rsidR="00146A1A">
        <w:rPr>
          <w:sz w:val="24"/>
        </w:rPr>
        <w:t>Athens, GA  30602</w:t>
      </w:r>
    </w:p>
    <w:p w14:paraId="04EA8B74" w14:textId="77777777" w:rsidR="00692E46" w:rsidRDefault="002D0D0D" w:rsidP="00146A1A">
      <w:pPr>
        <w:rPr>
          <w:sz w:val="24"/>
        </w:rPr>
      </w:pPr>
      <w:r>
        <w:rPr>
          <w:sz w:val="24"/>
        </w:rPr>
        <w:tab/>
      </w:r>
      <w:r>
        <w:rPr>
          <w:sz w:val="24"/>
        </w:rPr>
        <w:tab/>
      </w:r>
      <w:r>
        <w:rPr>
          <w:sz w:val="24"/>
        </w:rPr>
        <w:tab/>
        <w:t>P</w:t>
      </w:r>
      <w:r w:rsidR="00146A1A">
        <w:rPr>
          <w:sz w:val="24"/>
        </w:rPr>
        <w:t>h: (706) 542-0577</w:t>
      </w:r>
      <w:r w:rsidR="00692E46">
        <w:rPr>
          <w:sz w:val="24"/>
        </w:rPr>
        <w:t xml:space="preserve">   </w:t>
      </w:r>
      <w:r w:rsidR="00692E46">
        <w:rPr>
          <w:sz w:val="24"/>
        </w:rPr>
        <w:sym w:font="Wingdings" w:char="F09F"/>
      </w:r>
      <w:r w:rsidR="00692E46">
        <w:rPr>
          <w:sz w:val="24"/>
        </w:rPr>
        <w:t xml:space="preserve">   </w:t>
      </w:r>
      <w:r w:rsidR="00146A1A">
        <w:rPr>
          <w:sz w:val="24"/>
        </w:rPr>
        <w:t>E-mail: rtoutkou@uga.edu</w:t>
      </w:r>
      <w:r w:rsidR="00692E46">
        <w:rPr>
          <w:sz w:val="24"/>
        </w:rPr>
        <w:t xml:space="preserve">   </w:t>
      </w:r>
    </w:p>
    <w:p w14:paraId="34F4A63A" w14:textId="77777777" w:rsidR="00146A1A" w:rsidRPr="00692E46" w:rsidRDefault="00692E46" w:rsidP="00692E46">
      <w:pPr>
        <w:ind w:left="1440" w:firstLine="720"/>
        <w:rPr>
          <w:sz w:val="24"/>
          <w:szCs w:val="24"/>
        </w:rPr>
      </w:pPr>
      <w:r>
        <w:rPr>
          <w:sz w:val="24"/>
        </w:rPr>
        <w:t xml:space="preserve">Web site: </w:t>
      </w:r>
      <w:hyperlink r:id="rId6" w:history="1">
        <w:r w:rsidRPr="00692E46">
          <w:rPr>
            <w:rStyle w:val="Hyperlink"/>
            <w:sz w:val="24"/>
            <w:szCs w:val="24"/>
          </w:rPr>
          <w:t>https://ihe.uga.edu/robert-k-toutkoushian</w:t>
        </w:r>
      </w:hyperlink>
    </w:p>
    <w:p w14:paraId="2899C4AE" w14:textId="77777777" w:rsidR="00146A1A" w:rsidRPr="00692E46" w:rsidRDefault="00146A1A" w:rsidP="00146A1A">
      <w:pPr>
        <w:rPr>
          <w:sz w:val="24"/>
          <w:szCs w:val="24"/>
        </w:rPr>
      </w:pPr>
      <w:r w:rsidRPr="00692E46">
        <w:rPr>
          <w:sz w:val="24"/>
          <w:szCs w:val="24"/>
        </w:rPr>
        <w:t xml:space="preserve"> </w:t>
      </w:r>
    </w:p>
    <w:p w14:paraId="2E1B173C" w14:textId="77777777" w:rsidR="00146A1A" w:rsidRDefault="00146A1A" w:rsidP="00146A1A">
      <w:pPr>
        <w:rPr>
          <w:sz w:val="24"/>
        </w:rPr>
      </w:pPr>
      <w:r>
        <w:rPr>
          <w:b/>
          <w:sz w:val="24"/>
          <w:u w:val="single"/>
        </w:rPr>
        <w:t>EDUCATION:</w:t>
      </w:r>
    </w:p>
    <w:p w14:paraId="60573256" w14:textId="77777777" w:rsidR="00146A1A" w:rsidRDefault="00146A1A" w:rsidP="00146A1A">
      <w:pPr>
        <w:rPr>
          <w:sz w:val="24"/>
        </w:rPr>
      </w:pPr>
    </w:p>
    <w:p w14:paraId="0C32E968" w14:textId="77777777" w:rsidR="00146A1A" w:rsidRDefault="00146A1A" w:rsidP="00146A1A">
      <w:pPr>
        <w:rPr>
          <w:sz w:val="24"/>
        </w:rPr>
      </w:pPr>
      <w:r>
        <w:rPr>
          <w:sz w:val="24"/>
        </w:rPr>
        <w:t>Ph.D.,</w:t>
      </w:r>
      <w:r>
        <w:rPr>
          <w:sz w:val="24"/>
        </w:rPr>
        <w:tab/>
        <w:t xml:space="preserve">Economics, </w:t>
      </w:r>
      <w:smartTag w:uri="urn:schemas-microsoft-com:office:smarttags" w:element="place">
        <w:smartTag w:uri="urn:schemas-microsoft-com:office:smarttags" w:element="PlaceName">
          <w:r>
            <w:rPr>
              <w:sz w:val="24"/>
            </w:rPr>
            <w:t>Indiana</w:t>
          </w:r>
        </w:smartTag>
        <w:r>
          <w:rPr>
            <w:sz w:val="24"/>
          </w:rPr>
          <w:t xml:space="preserve"> </w:t>
        </w:r>
        <w:smartTag w:uri="urn:schemas-microsoft-com:office:smarttags" w:element="PlaceType">
          <w:r>
            <w:rPr>
              <w:sz w:val="24"/>
            </w:rPr>
            <w:t>University</w:t>
          </w:r>
        </w:smartTag>
      </w:smartTag>
      <w:r>
        <w:rPr>
          <w:sz w:val="24"/>
        </w:rPr>
        <w:t>, 1991 (fields of specialization: econometrics, finance)</w:t>
      </w:r>
    </w:p>
    <w:p w14:paraId="1830FE4B" w14:textId="77777777" w:rsidR="00146A1A" w:rsidRDefault="00146A1A" w:rsidP="00146A1A">
      <w:pPr>
        <w:rPr>
          <w:sz w:val="24"/>
        </w:rPr>
      </w:pPr>
      <w:r>
        <w:rPr>
          <w:sz w:val="24"/>
        </w:rPr>
        <w:t>M.A.,</w:t>
      </w:r>
      <w:r>
        <w:rPr>
          <w:sz w:val="24"/>
        </w:rPr>
        <w:tab/>
        <w:t>Economics, Indiana University, 1986</w:t>
      </w:r>
    </w:p>
    <w:p w14:paraId="2A984FF9" w14:textId="77777777" w:rsidR="00146A1A" w:rsidRDefault="00146A1A" w:rsidP="00146A1A">
      <w:pPr>
        <w:rPr>
          <w:sz w:val="24"/>
        </w:rPr>
      </w:pPr>
      <w:r>
        <w:rPr>
          <w:sz w:val="24"/>
        </w:rPr>
        <w:t xml:space="preserve">B.A., </w:t>
      </w:r>
      <w:r>
        <w:rPr>
          <w:sz w:val="24"/>
        </w:rPr>
        <w:tab/>
        <w:t xml:space="preserve">Economics, </w:t>
      </w:r>
      <w:smartTag w:uri="urn:schemas-microsoft-com:office:smarttags" w:element="PlaceName">
        <w:r>
          <w:rPr>
            <w:sz w:val="24"/>
          </w:rPr>
          <w:t>Indiana</w:t>
        </w:r>
      </w:smartTag>
      <w:r>
        <w:rPr>
          <w:sz w:val="24"/>
        </w:rPr>
        <w:t xml:space="preserve"> </w:t>
      </w:r>
      <w:smartTag w:uri="urn:schemas-microsoft-com:office:smarttags" w:element="PlaceType">
        <w:r>
          <w:rPr>
            <w:sz w:val="24"/>
          </w:rPr>
          <w:t>University</w:t>
        </w:r>
      </w:smartTag>
      <w:r>
        <w:rPr>
          <w:sz w:val="24"/>
        </w:rPr>
        <w:t xml:space="preserve"> of </w:t>
      </w:r>
      <w:smartTag w:uri="urn:schemas-microsoft-com:office:smarttags" w:element="place">
        <w:smartTag w:uri="urn:schemas-microsoft-com:office:smarttags" w:element="State">
          <w:r>
            <w:rPr>
              <w:sz w:val="24"/>
            </w:rPr>
            <w:t>Pennsylvania</w:t>
          </w:r>
        </w:smartTag>
      </w:smartTag>
      <w:r>
        <w:rPr>
          <w:sz w:val="24"/>
        </w:rPr>
        <w:t>, 1984</w:t>
      </w:r>
    </w:p>
    <w:p w14:paraId="3040DD4C" w14:textId="77777777" w:rsidR="00146A1A" w:rsidRDefault="00146A1A" w:rsidP="00146A1A">
      <w:pPr>
        <w:rPr>
          <w:sz w:val="24"/>
        </w:rPr>
      </w:pPr>
    </w:p>
    <w:p w14:paraId="43767E48" w14:textId="77777777" w:rsidR="00146A1A" w:rsidRDefault="00146A1A" w:rsidP="00146A1A">
      <w:pPr>
        <w:rPr>
          <w:sz w:val="24"/>
        </w:rPr>
      </w:pPr>
      <w:r>
        <w:rPr>
          <w:b/>
          <w:sz w:val="24"/>
          <w:u w:val="single"/>
        </w:rPr>
        <w:t>WORK HISTORY:</w:t>
      </w:r>
    </w:p>
    <w:p w14:paraId="33D7698C" w14:textId="77777777" w:rsidR="00146A1A" w:rsidRDefault="00146A1A" w:rsidP="00146A1A">
      <w:pPr>
        <w:rPr>
          <w:sz w:val="24"/>
        </w:rPr>
      </w:pPr>
    </w:p>
    <w:p w14:paraId="69F8EE15" w14:textId="77777777" w:rsidR="00146A1A" w:rsidRDefault="00146A1A" w:rsidP="00692E46">
      <w:pPr>
        <w:tabs>
          <w:tab w:val="left" w:pos="1620"/>
        </w:tabs>
        <w:rPr>
          <w:sz w:val="24"/>
        </w:rPr>
      </w:pPr>
      <w:r>
        <w:rPr>
          <w:sz w:val="24"/>
        </w:rPr>
        <w:t xml:space="preserve">2009 – present: </w:t>
      </w:r>
      <w:r w:rsidR="00692E46">
        <w:rPr>
          <w:sz w:val="24"/>
        </w:rPr>
        <w:tab/>
      </w:r>
      <w:r w:rsidRPr="00A54697">
        <w:rPr>
          <w:b/>
          <w:sz w:val="24"/>
        </w:rPr>
        <w:t>Professor</w:t>
      </w:r>
      <w:r>
        <w:rPr>
          <w:sz w:val="24"/>
        </w:rPr>
        <w:t xml:space="preserve"> – Institute of Higher Education, University of Georgia</w:t>
      </w:r>
    </w:p>
    <w:p w14:paraId="1E7264AB" w14:textId="0D3AE744" w:rsidR="00146A1A" w:rsidRDefault="00146A1A" w:rsidP="00692E46">
      <w:pPr>
        <w:tabs>
          <w:tab w:val="left" w:pos="1620"/>
        </w:tabs>
        <w:ind w:left="1620" w:hanging="1620"/>
        <w:rPr>
          <w:sz w:val="24"/>
        </w:rPr>
      </w:pPr>
      <w:r>
        <w:rPr>
          <w:sz w:val="24"/>
        </w:rPr>
        <w:t>2003 – 2009</w:t>
      </w:r>
      <w:r w:rsidRPr="00AB2CB8">
        <w:rPr>
          <w:sz w:val="24"/>
        </w:rPr>
        <w:t>:</w:t>
      </w:r>
      <w:r w:rsidR="00692E46">
        <w:rPr>
          <w:sz w:val="24"/>
        </w:rPr>
        <w:t xml:space="preserve"> </w:t>
      </w:r>
      <w:r w:rsidR="00692E46">
        <w:rPr>
          <w:sz w:val="24"/>
        </w:rPr>
        <w:tab/>
      </w:r>
      <w:r w:rsidRPr="007E3D9E">
        <w:rPr>
          <w:b/>
          <w:sz w:val="24"/>
        </w:rPr>
        <w:t>Associate Professor</w:t>
      </w:r>
      <w:r>
        <w:rPr>
          <w:sz w:val="24"/>
        </w:rPr>
        <w:t xml:space="preserve"> </w:t>
      </w:r>
      <w:r w:rsidR="00692E46">
        <w:rPr>
          <w:sz w:val="24"/>
        </w:rPr>
        <w:t>–</w:t>
      </w:r>
      <w:r>
        <w:rPr>
          <w:sz w:val="24"/>
        </w:rPr>
        <w:t xml:space="preserve"> </w:t>
      </w:r>
      <w:r w:rsidRPr="00AB2CB8">
        <w:rPr>
          <w:sz w:val="24"/>
        </w:rPr>
        <w:t>Department of Educational Leadership and Policy</w:t>
      </w:r>
      <w:r w:rsidR="00692E46">
        <w:rPr>
          <w:sz w:val="24"/>
        </w:rPr>
        <w:t xml:space="preserve"> </w:t>
      </w:r>
      <w:r w:rsidRPr="00AB2CB8">
        <w:rPr>
          <w:sz w:val="24"/>
        </w:rPr>
        <w:t>Studies,</w:t>
      </w:r>
      <w:r>
        <w:rPr>
          <w:sz w:val="24"/>
        </w:rPr>
        <w:t xml:space="preserve"> </w:t>
      </w:r>
      <w:r w:rsidRPr="00AB2CB8">
        <w:rPr>
          <w:sz w:val="24"/>
        </w:rPr>
        <w:t>Indiana University</w:t>
      </w:r>
    </w:p>
    <w:p w14:paraId="258CC8A4" w14:textId="77777777" w:rsidR="00146A1A" w:rsidRPr="00AB2CB8" w:rsidRDefault="00692E46" w:rsidP="00692E46">
      <w:pPr>
        <w:tabs>
          <w:tab w:val="left" w:pos="1620"/>
        </w:tabs>
        <w:rPr>
          <w:sz w:val="24"/>
        </w:rPr>
      </w:pPr>
      <w:r>
        <w:rPr>
          <w:sz w:val="24"/>
        </w:rPr>
        <w:t xml:space="preserve">2005 – 2009: </w:t>
      </w:r>
      <w:r>
        <w:rPr>
          <w:sz w:val="24"/>
        </w:rPr>
        <w:tab/>
      </w:r>
      <w:r w:rsidR="00146A1A" w:rsidRPr="007E3D9E">
        <w:rPr>
          <w:b/>
          <w:sz w:val="24"/>
        </w:rPr>
        <w:t>Program Coordinator</w:t>
      </w:r>
      <w:r w:rsidR="00146A1A">
        <w:rPr>
          <w:sz w:val="24"/>
        </w:rPr>
        <w:t xml:space="preserve"> </w:t>
      </w:r>
      <w:r>
        <w:rPr>
          <w:sz w:val="24"/>
        </w:rPr>
        <w:t>–</w:t>
      </w:r>
      <w:r w:rsidR="00146A1A">
        <w:rPr>
          <w:sz w:val="24"/>
        </w:rPr>
        <w:t xml:space="preserve"> Educational Leadership, Indiana University</w:t>
      </w:r>
    </w:p>
    <w:p w14:paraId="287382C9" w14:textId="77777777" w:rsidR="00146A1A" w:rsidRPr="00AB2CB8" w:rsidRDefault="00146A1A" w:rsidP="00692E46">
      <w:pPr>
        <w:tabs>
          <w:tab w:val="left" w:pos="1620"/>
        </w:tabs>
        <w:ind w:left="1620" w:hanging="1620"/>
        <w:rPr>
          <w:sz w:val="24"/>
        </w:rPr>
      </w:pPr>
      <w:r w:rsidRPr="00AB2CB8">
        <w:rPr>
          <w:sz w:val="24"/>
        </w:rPr>
        <w:t xml:space="preserve">1996 – 2003: </w:t>
      </w:r>
      <w:r w:rsidR="00692E46">
        <w:rPr>
          <w:sz w:val="24"/>
        </w:rPr>
        <w:tab/>
      </w:r>
      <w:r w:rsidRPr="007E3D9E">
        <w:rPr>
          <w:b/>
          <w:sz w:val="24"/>
        </w:rPr>
        <w:t>Executive Director</w:t>
      </w:r>
      <w:r>
        <w:rPr>
          <w:sz w:val="24"/>
        </w:rPr>
        <w:t xml:space="preserve"> </w:t>
      </w:r>
      <w:r w:rsidR="00692E46">
        <w:rPr>
          <w:sz w:val="24"/>
        </w:rPr>
        <w:t>–</w:t>
      </w:r>
      <w:r>
        <w:rPr>
          <w:sz w:val="24"/>
        </w:rPr>
        <w:t xml:space="preserve"> </w:t>
      </w:r>
      <w:r w:rsidRPr="00AB2CB8">
        <w:rPr>
          <w:sz w:val="24"/>
        </w:rPr>
        <w:t>Office of Policy Analysis, University System of New</w:t>
      </w:r>
      <w:r w:rsidR="00692E46">
        <w:rPr>
          <w:sz w:val="24"/>
        </w:rPr>
        <w:t xml:space="preserve"> </w:t>
      </w:r>
      <w:r w:rsidRPr="00AB2CB8">
        <w:rPr>
          <w:sz w:val="24"/>
        </w:rPr>
        <w:t>Hampshire</w:t>
      </w:r>
    </w:p>
    <w:p w14:paraId="726D3301" w14:textId="77777777" w:rsidR="00146A1A" w:rsidRPr="00AB2CB8" w:rsidRDefault="00146A1A" w:rsidP="00692E46">
      <w:pPr>
        <w:tabs>
          <w:tab w:val="left" w:pos="1620"/>
        </w:tabs>
        <w:rPr>
          <w:sz w:val="24"/>
        </w:rPr>
      </w:pPr>
      <w:r w:rsidRPr="00AB2CB8">
        <w:rPr>
          <w:sz w:val="24"/>
        </w:rPr>
        <w:t>1997 - 2003:</w:t>
      </w:r>
      <w:r w:rsidR="00692E46">
        <w:rPr>
          <w:sz w:val="24"/>
        </w:rPr>
        <w:tab/>
      </w:r>
      <w:r w:rsidRPr="007E3D9E">
        <w:rPr>
          <w:b/>
          <w:sz w:val="24"/>
        </w:rPr>
        <w:t>Adjunct Professor</w:t>
      </w:r>
      <w:r>
        <w:rPr>
          <w:sz w:val="24"/>
        </w:rPr>
        <w:t xml:space="preserve"> </w:t>
      </w:r>
      <w:r w:rsidR="00692E46">
        <w:rPr>
          <w:sz w:val="24"/>
        </w:rPr>
        <w:t>–</w:t>
      </w:r>
      <w:r>
        <w:rPr>
          <w:sz w:val="24"/>
        </w:rPr>
        <w:t xml:space="preserve"> </w:t>
      </w:r>
      <w:r w:rsidRPr="00AB2CB8">
        <w:rPr>
          <w:sz w:val="24"/>
        </w:rPr>
        <w:t>Department of Economics, University of New Hampshire</w:t>
      </w:r>
    </w:p>
    <w:p w14:paraId="624AB355" w14:textId="77777777" w:rsidR="00146A1A" w:rsidRPr="00AB2CB8" w:rsidRDefault="00146A1A" w:rsidP="00692E46">
      <w:pPr>
        <w:tabs>
          <w:tab w:val="left" w:pos="1620"/>
        </w:tabs>
        <w:ind w:left="1620" w:hanging="1620"/>
        <w:rPr>
          <w:sz w:val="24"/>
        </w:rPr>
      </w:pPr>
      <w:r w:rsidRPr="00AB2CB8">
        <w:rPr>
          <w:sz w:val="24"/>
        </w:rPr>
        <w:t>1990 - 1996:</w:t>
      </w:r>
      <w:r w:rsidR="00692E46">
        <w:rPr>
          <w:sz w:val="24"/>
        </w:rPr>
        <w:tab/>
      </w:r>
      <w:r w:rsidRPr="00417238">
        <w:rPr>
          <w:b/>
          <w:spacing w:val="-2"/>
          <w:sz w:val="24"/>
        </w:rPr>
        <w:t>Research Associate</w:t>
      </w:r>
      <w:r w:rsidRPr="00417238">
        <w:rPr>
          <w:spacing w:val="-2"/>
          <w:sz w:val="24"/>
        </w:rPr>
        <w:t xml:space="preserve"> </w:t>
      </w:r>
      <w:r w:rsidR="00692E46" w:rsidRPr="00417238">
        <w:rPr>
          <w:spacing w:val="-2"/>
          <w:sz w:val="24"/>
        </w:rPr>
        <w:t>–</w:t>
      </w:r>
      <w:r w:rsidRPr="00417238">
        <w:rPr>
          <w:spacing w:val="-2"/>
          <w:sz w:val="24"/>
        </w:rPr>
        <w:t xml:space="preserve"> Office of Planning and Analysis, University of Minnesota</w:t>
      </w:r>
    </w:p>
    <w:p w14:paraId="66CEBB63" w14:textId="77777777" w:rsidR="00146A1A" w:rsidRPr="00AB2CB8" w:rsidRDefault="00146A1A" w:rsidP="00692E46">
      <w:pPr>
        <w:tabs>
          <w:tab w:val="left" w:pos="1620"/>
        </w:tabs>
        <w:ind w:left="1620" w:hanging="1620"/>
        <w:rPr>
          <w:sz w:val="24"/>
        </w:rPr>
      </w:pPr>
      <w:r w:rsidRPr="00AB2CB8">
        <w:rPr>
          <w:sz w:val="24"/>
        </w:rPr>
        <w:t>1990 - 1996:</w:t>
      </w:r>
      <w:r w:rsidR="00692E46">
        <w:rPr>
          <w:sz w:val="24"/>
        </w:rPr>
        <w:tab/>
      </w:r>
      <w:r w:rsidRPr="007E3D9E">
        <w:rPr>
          <w:b/>
          <w:sz w:val="24"/>
        </w:rPr>
        <w:t>Adjunct Professor</w:t>
      </w:r>
      <w:r>
        <w:rPr>
          <w:sz w:val="24"/>
        </w:rPr>
        <w:t xml:space="preserve"> </w:t>
      </w:r>
      <w:r w:rsidR="00692E46">
        <w:rPr>
          <w:sz w:val="24"/>
        </w:rPr>
        <w:t>–</w:t>
      </w:r>
      <w:r>
        <w:rPr>
          <w:sz w:val="24"/>
        </w:rPr>
        <w:t xml:space="preserve"> Hubert H. </w:t>
      </w:r>
      <w:r w:rsidRPr="00AB2CB8">
        <w:rPr>
          <w:sz w:val="24"/>
        </w:rPr>
        <w:t>Humphrey Institute of Public Affairs, University of Minnesota</w:t>
      </w:r>
    </w:p>
    <w:p w14:paraId="6885DFA8" w14:textId="77777777" w:rsidR="000832B4" w:rsidRDefault="000832B4" w:rsidP="000832B4">
      <w:pPr>
        <w:tabs>
          <w:tab w:val="left" w:pos="1620"/>
        </w:tabs>
        <w:rPr>
          <w:sz w:val="24"/>
        </w:rPr>
      </w:pPr>
    </w:p>
    <w:p w14:paraId="6E27A1D4" w14:textId="1B8C181D" w:rsidR="000832B4" w:rsidRPr="000832B4" w:rsidRDefault="000832B4" w:rsidP="000832B4">
      <w:pPr>
        <w:tabs>
          <w:tab w:val="left" w:pos="1620"/>
        </w:tabs>
        <w:rPr>
          <w:b/>
          <w:bCs/>
          <w:sz w:val="24"/>
          <w:u w:val="single"/>
        </w:rPr>
      </w:pPr>
      <w:r w:rsidRPr="000832B4">
        <w:rPr>
          <w:b/>
          <w:bCs/>
          <w:sz w:val="24"/>
          <w:u w:val="single"/>
        </w:rPr>
        <w:t>EDITING HISTORY:</w:t>
      </w:r>
    </w:p>
    <w:p w14:paraId="7B6C28B7" w14:textId="77777777" w:rsidR="000832B4" w:rsidRDefault="000832B4" w:rsidP="000832B4">
      <w:pPr>
        <w:tabs>
          <w:tab w:val="left" w:pos="1620"/>
        </w:tabs>
        <w:rPr>
          <w:sz w:val="24"/>
        </w:rPr>
      </w:pPr>
    </w:p>
    <w:p w14:paraId="5323A18E" w14:textId="017833E9" w:rsidR="000832B4" w:rsidRDefault="000832B4" w:rsidP="000832B4">
      <w:pPr>
        <w:tabs>
          <w:tab w:val="left" w:pos="1620"/>
        </w:tabs>
        <w:rPr>
          <w:sz w:val="24"/>
        </w:rPr>
      </w:pPr>
      <w:r>
        <w:rPr>
          <w:sz w:val="24"/>
        </w:rPr>
        <w:t xml:space="preserve">2011 – 2020: </w:t>
      </w:r>
      <w:r>
        <w:rPr>
          <w:sz w:val="24"/>
        </w:rPr>
        <w:tab/>
      </w:r>
      <w:r w:rsidRPr="00554449">
        <w:rPr>
          <w:b/>
          <w:sz w:val="24"/>
        </w:rPr>
        <w:t>Editor</w:t>
      </w:r>
      <w:r>
        <w:rPr>
          <w:sz w:val="24"/>
        </w:rPr>
        <w:t xml:space="preserve"> – </w:t>
      </w:r>
      <w:r w:rsidRPr="00554449">
        <w:rPr>
          <w:i/>
          <w:sz w:val="24"/>
        </w:rPr>
        <w:t>Research in Higher Education</w:t>
      </w:r>
    </w:p>
    <w:p w14:paraId="18F9A698" w14:textId="77777777" w:rsidR="000832B4" w:rsidRDefault="000832B4" w:rsidP="000832B4">
      <w:pPr>
        <w:tabs>
          <w:tab w:val="left" w:pos="1620"/>
        </w:tabs>
        <w:rPr>
          <w:sz w:val="24"/>
        </w:rPr>
      </w:pPr>
      <w:r>
        <w:rPr>
          <w:sz w:val="24"/>
        </w:rPr>
        <w:t xml:space="preserve">2011 – 2013:   </w:t>
      </w:r>
      <w:r>
        <w:rPr>
          <w:sz w:val="24"/>
        </w:rPr>
        <w:tab/>
      </w:r>
      <w:r w:rsidRPr="00522CF5">
        <w:rPr>
          <w:b/>
          <w:sz w:val="24"/>
        </w:rPr>
        <w:t>Associate Editor</w:t>
      </w:r>
      <w:r>
        <w:rPr>
          <w:sz w:val="24"/>
        </w:rPr>
        <w:t xml:space="preserve"> – </w:t>
      </w:r>
      <w:r w:rsidRPr="00522CF5">
        <w:rPr>
          <w:i/>
          <w:sz w:val="24"/>
        </w:rPr>
        <w:t>Higher Education: Handbook of Theory and Research</w:t>
      </w:r>
    </w:p>
    <w:p w14:paraId="3C78DF2C" w14:textId="77777777" w:rsidR="000832B4" w:rsidRDefault="000832B4" w:rsidP="000832B4">
      <w:pPr>
        <w:tabs>
          <w:tab w:val="left" w:pos="1620"/>
        </w:tabs>
        <w:rPr>
          <w:sz w:val="24"/>
        </w:rPr>
      </w:pPr>
      <w:r>
        <w:rPr>
          <w:sz w:val="24"/>
        </w:rPr>
        <w:t xml:space="preserve">2005 – 2010: </w:t>
      </w:r>
      <w:r>
        <w:rPr>
          <w:sz w:val="24"/>
        </w:rPr>
        <w:tab/>
      </w:r>
      <w:r w:rsidRPr="007E3D9E">
        <w:rPr>
          <w:b/>
          <w:sz w:val="24"/>
        </w:rPr>
        <w:t>Editor-in-Chief</w:t>
      </w:r>
      <w:r>
        <w:rPr>
          <w:sz w:val="24"/>
        </w:rPr>
        <w:t xml:space="preserve"> – </w:t>
      </w:r>
      <w:r w:rsidRPr="007E3D9E">
        <w:rPr>
          <w:i/>
          <w:sz w:val="24"/>
        </w:rPr>
        <w:t>New Directions for Institutional Research</w:t>
      </w:r>
    </w:p>
    <w:p w14:paraId="23F7BA4E" w14:textId="77777777" w:rsidR="00146A1A" w:rsidRDefault="00146A1A" w:rsidP="00146A1A">
      <w:pPr>
        <w:rPr>
          <w:sz w:val="24"/>
        </w:rPr>
      </w:pPr>
    </w:p>
    <w:p w14:paraId="71B3070B" w14:textId="77777777" w:rsidR="00146A1A" w:rsidRDefault="00146A1A" w:rsidP="00146A1A">
      <w:pPr>
        <w:rPr>
          <w:b/>
          <w:sz w:val="24"/>
          <w:u w:val="single"/>
        </w:rPr>
      </w:pPr>
      <w:r>
        <w:rPr>
          <w:b/>
          <w:sz w:val="24"/>
          <w:u w:val="single"/>
        </w:rPr>
        <w:t>HONORS</w:t>
      </w:r>
      <w:r w:rsidRPr="00CD3522">
        <w:rPr>
          <w:b/>
          <w:sz w:val="24"/>
          <w:u w:val="single"/>
        </w:rPr>
        <w:t xml:space="preserve">: </w:t>
      </w:r>
    </w:p>
    <w:p w14:paraId="7C22207C" w14:textId="77777777" w:rsidR="00146A1A" w:rsidRPr="00CD3522" w:rsidRDefault="00146A1A" w:rsidP="00146A1A">
      <w:pPr>
        <w:rPr>
          <w:b/>
          <w:sz w:val="24"/>
          <w:u w:val="single"/>
        </w:rPr>
      </w:pPr>
    </w:p>
    <w:p w14:paraId="4445400A" w14:textId="77777777" w:rsidR="00146A1A" w:rsidRDefault="00146A1A" w:rsidP="00146A1A">
      <w:pPr>
        <w:rPr>
          <w:sz w:val="24"/>
        </w:rPr>
      </w:pPr>
      <w:r>
        <w:rPr>
          <w:sz w:val="24"/>
        </w:rPr>
        <w:t>Distinguished Research &amp; Practice Fellow, National Education Finance Academy, 2018</w:t>
      </w:r>
    </w:p>
    <w:p w14:paraId="2FB69760" w14:textId="77777777" w:rsidR="00146A1A" w:rsidRDefault="00146A1A" w:rsidP="00146A1A">
      <w:pPr>
        <w:rPr>
          <w:sz w:val="24"/>
        </w:rPr>
      </w:pPr>
      <w:r>
        <w:rPr>
          <w:sz w:val="24"/>
        </w:rPr>
        <w:t xml:space="preserve">Article of the Year Award, </w:t>
      </w:r>
      <w:r w:rsidRPr="00DB3F74">
        <w:rPr>
          <w:i/>
          <w:sz w:val="24"/>
        </w:rPr>
        <w:t>Journal of Education Finance</w:t>
      </w:r>
      <w:r>
        <w:rPr>
          <w:sz w:val="24"/>
        </w:rPr>
        <w:t>, NEFC, 2014</w:t>
      </w:r>
    </w:p>
    <w:p w14:paraId="0ADA0C41" w14:textId="77777777" w:rsidR="00146A1A" w:rsidRDefault="00146A1A" w:rsidP="00146A1A">
      <w:pPr>
        <w:rPr>
          <w:sz w:val="24"/>
        </w:rPr>
      </w:pPr>
      <w:r>
        <w:rPr>
          <w:sz w:val="24"/>
        </w:rPr>
        <w:t xml:space="preserve">Sidney S. </w:t>
      </w:r>
      <w:proofErr w:type="spellStart"/>
      <w:r>
        <w:rPr>
          <w:sz w:val="24"/>
        </w:rPr>
        <w:t>Suslow</w:t>
      </w:r>
      <w:proofErr w:type="spellEnd"/>
      <w:r>
        <w:rPr>
          <w:sz w:val="24"/>
        </w:rPr>
        <w:t xml:space="preserve"> Scholar Award, Association for Institutional Research, 2013</w:t>
      </w:r>
    </w:p>
    <w:p w14:paraId="6A14CCF0" w14:textId="77777777" w:rsidR="00146A1A" w:rsidRDefault="00146A1A" w:rsidP="00146A1A">
      <w:pPr>
        <w:rPr>
          <w:sz w:val="24"/>
        </w:rPr>
      </w:pPr>
      <w:r>
        <w:rPr>
          <w:sz w:val="24"/>
        </w:rPr>
        <w:t>Trustees Teaching Award, Indiana University, 2009</w:t>
      </w:r>
    </w:p>
    <w:p w14:paraId="3B06FD49" w14:textId="77777777" w:rsidR="00146A1A" w:rsidRDefault="00146A1A" w:rsidP="00146A1A">
      <w:pPr>
        <w:rPr>
          <w:sz w:val="24"/>
        </w:rPr>
      </w:pPr>
      <w:r>
        <w:rPr>
          <w:sz w:val="24"/>
        </w:rPr>
        <w:t>Trustees Teaching Award, Indiana University, 2008</w:t>
      </w:r>
    </w:p>
    <w:p w14:paraId="162FBB27" w14:textId="77777777" w:rsidR="00146A1A" w:rsidRDefault="00146A1A" w:rsidP="00146A1A">
      <w:pPr>
        <w:rPr>
          <w:sz w:val="24"/>
        </w:rPr>
      </w:pPr>
      <w:r>
        <w:rPr>
          <w:sz w:val="24"/>
        </w:rPr>
        <w:t>Charles F. Elton Best Paper Award, Association for Institutional Research, 2005</w:t>
      </w:r>
    </w:p>
    <w:p w14:paraId="402B94A5" w14:textId="77777777" w:rsidR="00146A1A" w:rsidRDefault="00146A1A" w:rsidP="00146A1A">
      <w:pPr>
        <w:rPr>
          <w:sz w:val="24"/>
        </w:rPr>
      </w:pPr>
      <w:r>
        <w:rPr>
          <w:sz w:val="24"/>
        </w:rPr>
        <w:t>Teacher of the Year Award, HH Humphrey Institute of Public Affairs, U of Minnesota, 1995</w:t>
      </w:r>
    </w:p>
    <w:p w14:paraId="62F250BC" w14:textId="77777777" w:rsidR="00146A1A" w:rsidRDefault="00146A1A"/>
    <w:p w14:paraId="0510317D" w14:textId="77777777" w:rsidR="00146A1A" w:rsidRDefault="00146A1A"/>
    <w:p w14:paraId="17705C4C" w14:textId="77777777" w:rsidR="00146A1A" w:rsidRPr="00146A1A" w:rsidRDefault="00146A1A">
      <w:pPr>
        <w:rPr>
          <w:b/>
          <w:sz w:val="24"/>
          <w:szCs w:val="24"/>
          <w:u w:val="single"/>
        </w:rPr>
      </w:pPr>
      <w:r w:rsidRPr="00146A1A">
        <w:rPr>
          <w:b/>
          <w:sz w:val="24"/>
          <w:szCs w:val="24"/>
          <w:u w:val="single"/>
        </w:rPr>
        <w:lastRenderedPageBreak/>
        <w:t>PUBLICATIONS IN PEER-REVIEWED JOURNALS:</w:t>
      </w:r>
    </w:p>
    <w:p w14:paraId="4C9187F4" w14:textId="77777777" w:rsidR="00146A1A" w:rsidRDefault="00146A1A"/>
    <w:p w14:paraId="245DA8A2" w14:textId="0812CD02" w:rsidR="002D6965" w:rsidRPr="00582DB7" w:rsidRDefault="002D6965" w:rsidP="002D6965">
      <w:pPr>
        <w:ind w:left="720" w:hanging="720"/>
        <w:rPr>
          <w:sz w:val="24"/>
        </w:rPr>
      </w:pPr>
      <w:r>
        <w:rPr>
          <w:sz w:val="24"/>
        </w:rPr>
        <w:t>Toutkoushian, R., Riffe, K</w:t>
      </w:r>
      <w:r>
        <w:rPr>
          <w:sz w:val="24"/>
        </w:rPr>
        <w:t>., Sanford, P., &amp; Ness, E. (in press</w:t>
      </w:r>
      <w:r>
        <w:rPr>
          <w:sz w:val="24"/>
        </w:rPr>
        <w:t xml:space="preserve">). </w:t>
      </w:r>
      <w:r w:rsidRPr="002D6965">
        <w:rPr>
          <w:sz w:val="24"/>
        </w:rPr>
        <w:t>How do faculty select between defined benefit and defined contribution retirement plans? A qualitative investigation.</w:t>
      </w:r>
      <w:r>
        <w:rPr>
          <w:sz w:val="24"/>
        </w:rPr>
        <w:t xml:space="preserve"> Forthcoming, </w:t>
      </w:r>
      <w:r w:rsidRPr="002D6965">
        <w:rPr>
          <w:i/>
          <w:sz w:val="24"/>
        </w:rPr>
        <w:t>Journal of Education Finance</w:t>
      </w:r>
      <w:r>
        <w:rPr>
          <w:sz w:val="24"/>
        </w:rPr>
        <w:t>.</w:t>
      </w:r>
    </w:p>
    <w:p w14:paraId="46A3997A" w14:textId="77777777" w:rsidR="002D6965" w:rsidRDefault="002D6965" w:rsidP="00F93209">
      <w:pPr>
        <w:ind w:left="720" w:hanging="720"/>
        <w:rPr>
          <w:color w:val="000000" w:themeColor="text1"/>
          <w:sz w:val="24"/>
          <w:szCs w:val="24"/>
        </w:rPr>
      </w:pPr>
    </w:p>
    <w:p w14:paraId="6CF05835" w14:textId="1567B551" w:rsidR="00F93209" w:rsidRDefault="00F93209" w:rsidP="00F93209">
      <w:pPr>
        <w:ind w:left="720" w:hanging="720"/>
        <w:rPr>
          <w:color w:val="000000" w:themeColor="text1"/>
          <w:sz w:val="24"/>
          <w:szCs w:val="24"/>
        </w:rPr>
      </w:pPr>
      <w:r>
        <w:rPr>
          <w:color w:val="000000" w:themeColor="text1"/>
          <w:sz w:val="24"/>
          <w:szCs w:val="24"/>
        </w:rPr>
        <w:t xml:space="preserve">Toutkoushian, R., </w:t>
      </w:r>
      <w:r w:rsidR="0076592A">
        <w:rPr>
          <w:color w:val="000000" w:themeColor="text1"/>
          <w:sz w:val="24"/>
          <w:szCs w:val="24"/>
        </w:rPr>
        <w:t>May-</w:t>
      </w:r>
      <w:proofErr w:type="spellStart"/>
      <w:r w:rsidR="0076592A">
        <w:rPr>
          <w:color w:val="000000" w:themeColor="text1"/>
          <w:sz w:val="24"/>
          <w:szCs w:val="24"/>
        </w:rPr>
        <w:t>Trifiletti</w:t>
      </w:r>
      <w:proofErr w:type="spellEnd"/>
      <w:r w:rsidR="0076592A">
        <w:rPr>
          <w:color w:val="000000" w:themeColor="text1"/>
          <w:sz w:val="24"/>
          <w:szCs w:val="24"/>
        </w:rPr>
        <w:t xml:space="preserve">, J., &amp; Clayton, A. </w:t>
      </w:r>
      <w:r>
        <w:rPr>
          <w:color w:val="000000" w:themeColor="text1"/>
          <w:sz w:val="24"/>
          <w:szCs w:val="24"/>
        </w:rPr>
        <w:t>(</w:t>
      </w:r>
      <w:r w:rsidR="00DE04D1">
        <w:rPr>
          <w:color w:val="000000" w:themeColor="text1"/>
          <w:sz w:val="24"/>
          <w:szCs w:val="24"/>
        </w:rPr>
        <w:t>2021</w:t>
      </w:r>
      <w:r>
        <w:rPr>
          <w:color w:val="000000" w:themeColor="text1"/>
          <w:sz w:val="24"/>
          <w:szCs w:val="24"/>
        </w:rPr>
        <w:t>). From “first in family” to “f</w:t>
      </w:r>
      <w:r w:rsidRPr="000E0F4E">
        <w:rPr>
          <w:color w:val="000000" w:themeColor="text1"/>
          <w:sz w:val="24"/>
          <w:szCs w:val="24"/>
        </w:rPr>
        <w:t xml:space="preserve">irst to </w:t>
      </w:r>
      <w:r>
        <w:rPr>
          <w:color w:val="000000" w:themeColor="text1"/>
          <w:sz w:val="24"/>
          <w:szCs w:val="24"/>
        </w:rPr>
        <w:t>f</w:t>
      </w:r>
      <w:r w:rsidRPr="000E0F4E">
        <w:rPr>
          <w:color w:val="000000" w:themeColor="text1"/>
          <w:sz w:val="24"/>
          <w:szCs w:val="24"/>
        </w:rPr>
        <w:t>inish</w:t>
      </w:r>
      <w:r>
        <w:rPr>
          <w:color w:val="000000" w:themeColor="text1"/>
          <w:sz w:val="24"/>
          <w:szCs w:val="24"/>
        </w:rPr>
        <w:t>”</w:t>
      </w:r>
      <w:r w:rsidRPr="000E0F4E">
        <w:rPr>
          <w:color w:val="000000" w:themeColor="text1"/>
          <w:sz w:val="24"/>
          <w:szCs w:val="24"/>
        </w:rPr>
        <w:t>:</w:t>
      </w:r>
      <w:r>
        <w:rPr>
          <w:color w:val="000000" w:themeColor="text1"/>
          <w:sz w:val="24"/>
          <w:szCs w:val="24"/>
        </w:rPr>
        <w:t xml:space="preserve"> </w:t>
      </w:r>
      <w:r w:rsidRPr="000E0F4E">
        <w:rPr>
          <w:color w:val="000000" w:themeColor="text1"/>
          <w:sz w:val="24"/>
          <w:szCs w:val="24"/>
        </w:rPr>
        <w:t xml:space="preserve">Does </w:t>
      </w:r>
      <w:r>
        <w:rPr>
          <w:color w:val="000000" w:themeColor="text1"/>
          <w:sz w:val="24"/>
          <w:szCs w:val="24"/>
        </w:rPr>
        <w:t>c</w:t>
      </w:r>
      <w:r w:rsidRPr="000E0F4E">
        <w:rPr>
          <w:color w:val="000000" w:themeColor="text1"/>
          <w:sz w:val="24"/>
          <w:szCs w:val="24"/>
        </w:rPr>
        <w:t xml:space="preserve">ollege </w:t>
      </w:r>
      <w:r>
        <w:rPr>
          <w:color w:val="000000" w:themeColor="text1"/>
          <w:sz w:val="24"/>
          <w:szCs w:val="24"/>
        </w:rPr>
        <w:t>g</w:t>
      </w:r>
      <w:r w:rsidRPr="000E0F4E">
        <w:rPr>
          <w:color w:val="000000" w:themeColor="text1"/>
          <w:sz w:val="24"/>
          <w:szCs w:val="24"/>
        </w:rPr>
        <w:t xml:space="preserve">raduation </w:t>
      </w:r>
      <w:r>
        <w:rPr>
          <w:color w:val="000000" w:themeColor="text1"/>
          <w:sz w:val="24"/>
          <w:szCs w:val="24"/>
        </w:rPr>
        <w:t>v</w:t>
      </w:r>
      <w:r w:rsidRPr="000E0F4E">
        <w:rPr>
          <w:color w:val="000000" w:themeColor="text1"/>
          <w:sz w:val="24"/>
          <w:szCs w:val="24"/>
        </w:rPr>
        <w:t xml:space="preserve">ary by </w:t>
      </w:r>
      <w:r>
        <w:rPr>
          <w:color w:val="000000" w:themeColor="text1"/>
          <w:sz w:val="24"/>
          <w:szCs w:val="24"/>
        </w:rPr>
        <w:t>h</w:t>
      </w:r>
      <w:r w:rsidRPr="000E0F4E">
        <w:rPr>
          <w:color w:val="000000" w:themeColor="text1"/>
          <w:sz w:val="24"/>
          <w:szCs w:val="24"/>
        </w:rPr>
        <w:t xml:space="preserve">ow </w:t>
      </w:r>
      <w:r>
        <w:rPr>
          <w:color w:val="000000" w:themeColor="text1"/>
          <w:sz w:val="24"/>
          <w:szCs w:val="24"/>
        </w:rPr>
        <w:t>f</w:t>
      </w:r>
      <w:r w:rsidRPr="000E0F4E">
        <w:rPr>
          <w:color w:val="000000" w:themeColor="text1"/>
          <w:sz w:val="24"/>
          <w:szCs w:val="24"/>
        </w:rPr>
        <w:t>irst</w:t>
      </w:r>
      <w:r>
        <w:rPr>
          <w:color w:val="000000" w:themeColor="text1"/>
          <w:sz w:val="24"/>
          <w:szCs w:val="24"/>
        </w:rPr>
        <w:t>-g</w:t>
      </w:r>
      <w:r w:rsidRPr="000E0F4E">
        <w:rPr>
          <w:color w:val="000000" w:themeColor="text1"/>
          <w:sz w:val="24"/>
          <w:szCs w:val="24"/>
        </w:rPr>
        <w:t xml:space="preserve">eneration </w:t>
      </w:r>
      <w:r>
        <w:rPr>
          <w:color w:val="000000" w:themeColor="text1"/>
          <w:sz w:val="24"/>
          <w:szCs w:val="24"/>
        </w:rPr>
        <w:t>c</w:t>
      </w:r>
      <w:r w:rsidRPr="000E0F4E">
        <w:rPr>
          <w:color w:val="000000" w:themeColor="text1"/>
          <w:sz w:val="24"/>
          <w:szCs w:val="24"/>
        </w:rPr>
        <w:t xml:space="preserve">ollege </w:t>
      </w:r>
      <w:r>
        <w:rPr>
          <w:color w:val="000000" w:themeColor="text1"/>
          <w:sz w:val="24"/>
          <w:szCs w:val="24"/>
        </w:rPr>
        <w:t>s</w:t>
      </w:r>
      <w:r w:rsidRPr="000E0F4E">
        <w:rPr>
          <w:color w:val="000000" w:themeColor="text1"/>
          <w:sz w:val="24"/>
          <w:szCs w:val="24"/>
        </w:rPr>
        <w:t xml:space="preserve">tatus is </w:t>
      </w:r>
      <w:r>
        <w:rPr>
          <w:color w:val="000000" w:themeColor="text1"/>
          <w:sz w:val="24"/>
          <w:szCs w:val="24"/>
        </w:rPr>
        <w:t>d</w:t>
      </w:r>
      <w:r w:rsidRPr="000E0F4E">
        <w:rPr>
          <w:color w:val="000000" w:themeColor="text1"/>
          <w:sz w:val="24"/>
          <w:szCs w:val="24"/>
        </w:rPr>
        <w:t>efined?</w:t>
      </w:r>
      <w:r>
        <w:rPr>
          <w:color w:val="000000" w:themeColor="text1"/>
          <w:sz w:val="24"/>
          <w:szCs w:val="24"/>
        </w:rPr>
        <w:t xml:space="preserve"> </w:t>
      </w:r>
      <w:r w:rsidRPr="00805CAB">
        <w:rPr>
          <w:i/>
          <w:color w:val="000000" w:themeColor="text1"/>
          <w:sz w:val="24"/>
          <w:szCs w:val="24"/>
        </w:rPr>
        <w:t>Educational Policy</w:t>
      </w:r>
      <w:r w:rsidR="00DE04D1">
        <w:rPr>
          <w:color w:val="000000" w:themeColor="text1"/>
          <w:sz w:val="24"/>
          <w:szCs w:val="24"/>
        </w:rPr>
        <w:t xml:space="preserve">, </w:t>
      </w:r>
      <w:r w:rsidR="00DE04D1" w:rsidRPr="00DE04D1">
        <w:rPr>
          <w:i/>
          <w:iCs/>
          <w:color w:val="000000" w:themeColor="text1"/>
          <w:sz w:val="24"/>
          <w:szCs w:val="24"/>
        </w:rPr>
        <w:t>35</w:t>
      </w:r>
      <w:r w:rsidR="00DE04D1">
        <w:rPr>
          <w:color w:val="000000" w:themeColor="text1"/>
          <w:sz w:val="24"/>
          <w:szCs w:val="24"/>
        </w:rPr>
        <w:t>, 481-521.</w:t>
      </w:r>
    </w:p>
    <w:p w14:paraId="5B74DCA4" w14:textId="0D48F0DE" w:rsidR="00F93209" w:rsidRDefault="00F93209" w:rsidP="002F2C82">
      <w:pPr>
        <w:ind w:left="720" w:hanging="720"/>
        <w:rPr>
          <w:color w:val="000000" w:themeColor="text1"/>
          <w:sz w:val="24"/>
          <w:szCs w:val="24"/>
        </w:rPr>
      </w:pPr>
    </w:p>
    <w:p w14:paraId="1B9ED6C7" w14:textId="77777777" w:rsidR="0076592A" w:rsidRPr="008410C5" w:rsidRDefault="0076592A" w:rsidP="0076592A">
      <w:pPr>
        <w:ind w:left="720" w:hanging="720"/>
        <w:rPr>
          <w:color w:val="000000" w:themeColor="text1"/>
          <w:sz w:val="24"/>
          <w:szCs w:val="24"/>
        </w:rPr>
      </w:pPr>
      <w:r>
        <w:rPr>
          <w:color w:val="000000" w:themeColor="text1"/>
          <w:sz w:val="24"/>
          <w:szCs w:val="24"/>
        </w:rPr>
        <w:t xml:space="preserve">Toutkoushian, R., &amp; Raghav, M. (2021). Estimated profit: A look at the excess revenues of private four-year nonprofit postsecondary institutions. </w:t>
      </w:r>
      <w:r w:rsidRPr="002F2C82">
        <w:rPr>
          <w:i/>
          <w:color w:val="000000" w:themeColor="text1"/>
          <w:sz w:val="24"/>
          <w:szCs w:val="24"/>
        </w:rPr>
        <w:t>Education Finance and Policy</w:t>
      </w:r>
      <w:r>
        <w:rPr>
          <w:i/>
          <w:color w:val="000000" w:themeColor="text1"/>
          <w:sz w:val="24"/>
          <w:szCs w:val="24"/>
        </w:rPr>
        <w:t xml:space="preserve">, 16, </w:t>
      </w:r>
      <w:r>
        <w:rPr>
          <w:color w:val="000000" w:themeColor="text1"/>
          <w:sz w:val="24"/>
          <w:szCs w:val="24"/>
        </w:rPr>
        <w:t>125-145.</w:t>
      </w:r>
    </w:p>
    <w:p w14:paraId="37A25EBE" w14:textId="77777777" w:rsidR="0076592A" w:rsidRDefault="0076592A" w:rsidP="0076592A">
      <w:pPr>
        <w:ind w:left="720" w:hanging="720"/>
        <w:rPr>
          <w:color w:val="000000" w:themeColor="text1"/>
          <w:sz w:val="24"/>
          <w:szCs w:val="24"/>
        </w:rPr>
      </w:pPr>
    </w:p>
    <w:p w14:paraId="2D41754B" w14:textId="77777777" w:rsidR="002F2C82" w:rsidRPr="002F2C82" w:rsidRDefault="00F93209" w:rsidP="002F2C82">
      <w:pPr>
        <w:ind w:left="720" w:hanging="720"/>
        <w:rPr>
          <w:color w:val="000000" w:themeColor="text1"/>
        </w:rPr>
      </w:pPr>
      <w:bookmarkStart w:id="0" w:name="_Hlk60727328"/>
      <w:r>
        <w:rPr>
          <w:color w:val="000000" w:themeColor="text1"/>
          <w:sz w:val="24"/>
          <w:szCs w:val="24"/>
        </w:rPr>
        <w:t>Toutkoushian, R. (2019</w:t>
      </w:r>
      <w:r w:rsidR="002F2C82">
        <w:rPr>
          <w:color w:val="000000" w:themeColor="text1"/>
          <w:sz w:val="24"/>
          <w:szCs w:val="24"/>
        </w:rPr>
        <w:t xml:space="preserve">). </w:t>
      </w:r>
      <w:r w:rsidR="002F2C82" w:rsidRPr="002F2C82">
        <w:rPr>
          <w:color w:val="000000" w:themeColor="text1"/>
          <w:sz w:val="24"/>
          <w:szCs w:val="24"/>
        </w:rPr>
        <w:t xml:space="preserve">What </w:t>
      </w:r>
      <w:r w:rsidR="002F2C82">
        <w:rPr>
          <w:color w:val="000000" w:themeColor="text1"/>
          <w:sz w:val="24"/>
          <w:szCs w:val="24"/>
        </w:rPr>
        <w:t>a</w:t>
      </w:r>
      <w:r w:rsidR="002F2C82" w:rsidRPr="002F2C82">
        <w:rPr>
          <w:color w:val="000000" w:themeColor="text1"/>
          <w:sz w:val="24"/>
          <w:szCs w:val="24"/>
        </w:rPr>
        <w:t xml:space="preserve">ffects the </w:t>
      </w:r>
      <w:r w:rsidR="002F2C82">
        <w:rPr>
          <w:color w:val="000000" w:themeColor="text1"/>
          <w:sz w:val="24"/>
          <w:szCs w:val="24"/>
        </w:rPr>
        <w:t>cho</w:t>
      </w:r>
      <w:r w:rsidR="002F2C82" w:rsidRPr="002F2C82">
        <w:rPr>
          <w:color w:val="000000" w:themeColor="text1"/>
          <w:sz w:val="24"/>
          <w:szCs w:val="24"/>
        </w:rPr>
        <w:t>i</w:t>
      </w:r>
      <w:r w:rsidR="002F2C82">
        <w:rPr>
          <w:color w:val="000000" w:themeColor="text1"/>
          <w:sz w:val="24"/>
          <w:szCs w:val="24"/>
        </w:rPr>
        <w:t>c</w:t>
      </w:r>
      <w:r w:rsidR="002F2C82" w:rsidRPr="002F2C82">
        <w:rPr>
          <w:color w:val="000000" w:themeColor="text1"/>
          <w:sz w:val="24"/>
          <w:szCs w:val="24"/>
        </w:rPr>
        <w:t xml:space="preserve">e of </w:t>
      </w:r>
      <w:r w:rsidR="002F2C82">
        <w:rPr>
          <w:color w:val="000000" w:themeColor="text1"/>
          <w:sz w:val="24"/>
          <w:szCs w:val="24"/>
        </w:rPr>
        <w:t>r</w:t>
      </w:r>
      <w:r w:rsidR="002F2C82" w:rsidRPr="002F2C82">
        <w:rPr>
          <w:color w:val="000000" w:themeColor="text1"/>
          <w:sz w:val="24"/>
          <w:szCs w:val="24"/>
        </w:rPr>
        <w:t xml:space="preserve">etirement </w:t>
      </w:r>
      <w:r w:rsidR="002F2C82">
        <w:rPr>
          <w:color w:val="000000" w:themeColor="text1"/>
          <w:sz w:val="24"/>
          <w:szCs w:val="24"/>
        </w:rPr>
        <w:t>p</w:t>
      </w:r>
      <w:r w:rsidR="002F2C82" w:rsidRPr="002F2C82">
        <w:rPr>
          <w:color w:val="000000" w:themeColor="text1"/>
          <w:sz w:val="24"/>
          <w:szCs w:val="24"/>
        </w:rPr>
        <w:t xml:space="preserve">lans among </w:t>
      </w:r>
      <w:r w:rsidR="002F2C82">
        <w:rPr>
          <w:color w:val="000000" w:themeColor="text1"/>
          <w:sz w:val="24"/>
          <w:szCs w:val="24"/>
        </w:rPr>
        <w:t>f</w:t>
      </w:r>
      <w:r w:rsidR="002F2C82" w:rsidRPr="002F2C82">
        <w:rPr>
          <w:color w:val="000000" w:themeColor="text1"/>
          <w:sz w:val="24"/>
          <w:szCs w:val="24"/>
        </w:rPr>
        <w:t>aculty? Evidence fr</w:t>
      </w:r>
      <w:r w:rsidR="002F2C82">
        <w:rPr>
          <w:color w:val="000000" w:themeColor="text1"/>
          <w:sz w:val="24"/>
          <w:szCs w:val="24"/>
        </w:rPr>
        <w:t>o</w:t>
      </w:r>
      <w:r w:rsidR="002F2C82" w:rsidRPr="002F2C82">
        <w:rPr>
          <w:color w:val="000000" w:themeColor="text1"/>
          <w:sz w:val="24"/>
          <w:szCs w:val="24"/>
        </w:rPr>
        <w:t>m the University System of Georgia</w:t>
      </w:r>
      <w:r w:rsidR="002F2C82">
        <w:rPr>
          <w:color w:val="000000" w:themeColor="text1"/>
          <w:sz w:val="24"/>
          <w:szCs w:val="24"/>
        </w:rPr>
        <w:t xml:space="preserve">. </w:t>
      </w:r>
      <w:r w:rsidR="002F2C82" w:rsidRPr="002F2C82">
        <w:rPr>
          <w:i/>
          <w:color w:val="000000" w:themeColor="text1"/>
          <w:sz w:val="24"/>
          <w:szCs w:val="24"/>
        </w:rPr>
        <w:t>Journal of the Professoriate</w:t>
      </w:r>
      <w:r>
        <w:rPr>
          <w:color w:val="000000" w:themeColor="text1"/>
          <w:sz w:val="24"/>
          <w:szCs w:val="24"/>
        </w:rPr>
        <w:t xml:space="preserve">, </w:t>
      </w:r>
      <w:r w:rsidRPr="00F93209">
        <w:rPr>
          <w:i/>
          <w:color w:val="000000" w:themeColor="text1"/>
          <w:sz w:val="24"/>
          <w:szCs w:val="24"/>
        </w:rPr>
        <w:t>10</w:t>
      </w:r>
      <w:r>
        <w:rPr>
          <w:color w:val="000000" w:themeColor="text1"/>
          <w:sz w:val="24"/>
          <w:szCs w:val="24"/>
        </w:rPr>
        <w:t>, 101-123.</w:t>
      </w:r>
    </w:p>
    <w:bookmarkEnd w:id="0"/>
    <w:p w14:paraId="433D7F6F" w14:textId="77777777" w:rsidR="002F2C82" w:rsidRDefault="002F2C82" w:rsidP="00805CAB">
      <w:pPr>
        <w:ind w:left="720" w:hanging="720"/>
        <w:rPr>
          <w:color w:val="000000" w:themeColor="text1"/>
          <w:sz w:val="24"/>
          <w:szCs w:val="24"/>
        </w:rPr>
      </w:pPr>
    </w:p>
    <w:p w14:paraId="294EA037" w14:textId="77777777" w:rsidR="0053319F" w:rsidRPr="00781136" w:rsidRDefault="0053319F" w:rsidP="0053319F">
      <w:pPr>
        <w:ind w:left="720" w:hanging="720"/>
        <w:rPr>
          <w:color w:val="000000" w:themeColor="text1"/>
          <w:sz w:val="24"/>
          <w:szCs w:val="24"/>
        </w:rPr>
      </w:pPr>
      <w:proofErr w:type="spellStart"/>
      <w:r w:rsidRPr="00781136">
        <w:rPr>
          <w:color w:val="000000" w:themeColor="text1"/>
          <w:sz w:val="24"/>
          <w:szCs w:val="24"/>
        </w:rPr>
        <w:t>DesJardins</w:t>
      </w:r>
      <w:proofErr w:type="spellEnd"/>
      <w:r w:rsidRPr="00781136">
        <w:rPr>
          <w:color w:val="000000" w:themeColor="text1"/>
          <w:sz w:val="24"/>
          <w:szCs w:val="24"/>
        </w:rPr>
        <w:t>, S., To</w:t>
      </w:r>
      <w:r>
        <w:rPr>
          <w:color w:val="000000" w:themeColor="text1"/>
          <w:sz w:val="24"/>
          <w:szCs w:val="24"/>
        </w:rPr>
        <w:t>utko</w:t>
      </w:r>
      <w:r w:rsidR="00277FB2">
        <w:rPr>
          <w:color w:val="000000" w:themeColor="text1"/>
          <w:sz w:val="24"/>
          <w:szCs w:val="24"/>
        </w:rPr>
        <w:t xml:space="preserve">ushian, R., </w:t>
      </w:r>
      <w:r w:rsidR="00277FB2" w:rsidRPr="00781136">
        <w:rPr>
          <w:color w:val="000000" w:themeColor="text1"/>
          <w:sz w:val="24"/>
          <w:szCs w:val="24"/>
        </w:rPr>
        <w:t xml:space="preserve">Hossler, D., </w:t>
      </w:r>
      <w:r w:rsidR="00277FB2">
        <w:rPr>
          <w:color w:val="000000" w:themeColor="text1"/>
          <w:sz w:val="24"/>
          <w:szCs w:val="24"/>
        </w:rPr>
        <w:t>&amp; Chen, J. (2019</w:t>
      </w:r>
      <w:r w:rsidRPr="00781136">
        <w:rPr>
          <w:color w:val="000000" w:themeColor="text1"/>
          <w:sz w:val="24"/>
          <w:szCs w:val="24"/>
        </w:rPr>
        <w:t xml:space="preserve">). Time may change me: </w:t>
      </w:r>
      <w:r>
        <w:rPr>
          <w:color w:val="000000" w:themeColor="text1"/>
          <w:sz w:val="24"/>
          <w:szCs w:val="24"/>
        </w:rPr>
        <w:t xml:space="preserve">Examining how aspirations for college evolve during high school. </w:t>
      </w:r>
      <w:r w:rsidRPr="00781136">
        <w:rPr>
          <w:i/>
          <w:color w:val="000000" w:themeColor="text1"/>
          <w:sz w:val="24"/>
          <w:szCs w:val="24"/>
        </w:rPr>
        <w:t>The Review of Higher Education</w:t>
      </w:r>
      <w:r w:rsidR="00277FB2">
        <w:rPr>
          <w:color w:val="000000" w:themeColor="text1"/>
          <w:sz w:val="24"/>
          <w:szCs w:val="24"/>
        </w:rPr>
        <w:t xml:space="preserve">, </w:t>
      </w:r>
      <w:r w:rsidR="00277FB2" w:rsidRPr="00277FB2">
        <w:rPr>
          <w:i/>
          <w:color w:val="000000" w:themeColor="text1"/>
          <w:sz w:val="24"/>
          <w:szCs w:val="24"/>
        </w:rPr>
        <w:t>43</w:t>
      </w:r>
      <w:r w:rsidR="00277FB2">
        <w:rPr>
          <w:color w:val="000000" w:themeColor="text1"/>
          <w:sz w:val="24"/>
          <w:szCs w:val="24"/>
        </w:rPr>
        <w:t>, 263-294.</w:t>
      </w:r>
    </w:p>
    <w:p w14:paraId="48651E1E" w14:textId="77777777" w:rsidR="0053319F" w:rsidRDefault="0053319F" w:rsidP="005A23D0">
      <w:pPr>
        <w:ind w:left="720" w:hanging="720"/>
        <w:rPr>
          <w:sz w:val="24"/>
          <w:szCs w:val="24"/>
        </w:rPr>
      </w:pPr>
    </w:p>
    <w:p w14:paraId="6A415151" w14:textId="77777777" w:rsidR="005A23D0" w:rsidRDefault="005A23D0" w:rsidP="005A23D0">
      <w:pPr>
        <w:ind w:left="720" w:hanging="720"/>
        <w:rPr>
          <w:color w:val="000000" w:themeColor="text1"/>
          <w:sz w:val="24"/>
          <w:szCs w:val="24"/>
        </w:rPr>
      </w:pPr>
      <w:r>
        <w:rPr>
          <w:sz w:val="24"/>
          <w:szCs w:val="24"/>
        </w:rPr>
        <w:t>Shafiq, M., Toutkoush</w:t>
      </w:r>
      <w:r w:rsidR="0053319F">
        <w:rPr>
          <w:sz w:val="24"/>
          <w:szCs w:val="24"/>
        </w:rPr>
        <w:t>ian, R., &amp; Valerio, A. (2019</w:t>
      </w:r>
      <w:r>
        <w:rPr>
          <w:sz w:val="24"/>
          <w:szCs w:val="24"/>
        </w:rPr>
        <w:t xml:space="preserve">). </w:t>
      </w:r>
      <w:r>
        <w:rPr>
          <w:color w:val="000000" w:themeColor="text1"/>
          <w:sz w:val="24"/>
          <w:szCs w:val="24"/>
        </w:rPr>
        <w:t>Who b</w:t>
      </w:r>
      <w:r w:rsidRPr="00C07780">
        <w:rPr>
          <w:color w:val="000000" w:themeColor="text1"/>
          <w:sz w:val="24"/>
          <w:szCs w:val="24"/>
        </w:rPr>
        <w:t xml:space="preserve">enefits from </w:t>
      </w:r>
      <w:r>
        <w:rPr>
          <w:color w:val="000000" w:themeColor="text1"/>
          <w:sz w:val="24"/>
          <w:szCs w:val="24"/>
        </w:rPr>
        <w:t xml:space="preserve">higher education </w:t>
      </w:r>
      <w:r w:rsidRPr="00C07780">
        <w:rPr>
          <w:color w:val="000000" w:themeColor="text1"/>
          <w:sz w:val="24"/>
          <w:szCs w:val="24"/>
        </w:rPr>
        <w:t xml:space="preserve">in </w:t>
      </w:r>
      <w:r>
        <w:rPr>
          <w:color w:val="000000" w:themeColor="text1"/>
          <w:sz w:val="24"/>
          <w:szCs w:val="24"/>
        </w:rPr>
        <w:t>l</w:t>
      </w:r>
      <w:r w:rsidRPr="00C07780">
        <w:rPr>
          <w:color w:val="000000" w:themeColor="text1"/>
          <w:sz w:val="24"/>
          <w:szCs w:val="24"/>
        </w:rPr>
        <w:t xml:space="preserve">ow- and </w:t>
      </w:r>
      <w:r>
        <w:rPr>
          <w:color w:val="000000" w:themeColor="text1"/>
          <w:sz w:val="24"/>
          <w:szCs w:val="24"/>
        </w:rPr>
        <w:t>m</w:t>
      </w:r>
      <w:r w:rsidRPr="00C07780">
        <w:rPr>
          <w:color w:val="000000" w:themeColor="text1"/>
          <w:sz w:val="24"/>
          <w:szCs w:val="24"/>
        </w:rPr>
        <w:t>iddle-</w:t>
      </w:r>
      <w:r>
        <w:rPr>
          <w:color w:val="000000" w:themeColor="text1"/>
          <w:sz w:val="24"/>
          <w:szCs w:val="24"/>
        </w:rPr>
        <w:t>i</w:t>
      </w:r>
      <w:r w:rsidRPr="00C07780">
        <w:rPr>
          <w:color w:val="000000" w:themeColor="text1"/>
          <w:sz w:val="24"/>
          <w:szCs w:val="24"/>
        </w:rPr>
        <w:t xml:space="preserve">ncome </w:t>
      </w:r>
      <w:r w:rsidR="0053319F">
        <w:rPr>
          <w:color w:val="000000" w:themeColor="text1"/>
          <w:sz w:val="24"/>
          <w:szCs w:val="24"/>
        </w:rPr>
        <w:t>countries</w:t>
      </w:r>
      <w:r w:rsidRPr="00C07780">
        <w:rPr>
          <w:color w:val="000000" w:themeColor="text1"/>
          <w:sz w:val="24"/>
          <w:szCs w:val="24"/>
        </w:rPr>
        <w:t>?</w:t>
      </w:r>
      <w:r w:rsidR="0053319F">
        <w:rPr>
          <w:color w:val="000000" w:themeColor="text1"/>
          <w:sz w:val="24"/>
          <w:szCs w:val="24"/>
        </w:rPr>
        <w:t xml:space="preserve"> </w:t>
      </w:r>
      <w:r w:rsidR="0053319F">
        <w:rPr>
          <w:i/>
          <w:color w:val="000000" w:themeColor="text1"/>
          <w:sz w:val="24"/>
          <w:szCs w:val="24"/>
        </w:rPr>
        <w:t>The J</w:t>
      </w:r>
      <w:r w:rsidRPr="005A23D0">
        <w:rPr>
          <w:i/>
          <w:color w:val="000000" w:themeColor="text1"/>
          <w:sz w:val="24"/>
          <w:szCs w:val="24"/>
        </w:rPr>
        <w:t>ournal of Development Studies</w:t>
      </w:r>
      <w:r w:rsidR="0053319F">
        <w:rPr>
          <w:color w:val="000000" w:themeColor="text1"/>
          <w:sz w:val="24"/>
          <w:szCs w:val="24"/>
        </w:rPr>
        <w:t xml:space="preserve">, </w:t>
      </w:r>
      <w:r w:rsidR="0053319F" w:rsidRPr="0053319F">
        <w:rPr>
          <w:i/>
          <w:color w:val="000000" w:themeColor="text1"/>
          <w:sz w:val="24"/>
          <w:szCs w:val="24"/>
        </w:rPr>
        <w:t>55</w:t>
      </w:r>
      <w:r w:rsidR="0053319F">
        <w:rPr>
          <w:color w:val="000000" w:themeColor="text1"/>
          <w:sz w:val="24"/>
          <w:szCs w:val="24"/>
        </w:rPr>
        <w:t>, 2403-2423.</w:t>
      </w:r>
    </w:p>
    <w:p w14:paraId="66D98A42" w14:textId="77777777" w:rsidR="005A23D0" w:rsidRDefault="005A23D0"/>
    <w:p w14:paraId="4299ED27" w14:textId="77777777" w:rsidR="00146A1A" w:rsidRPr="0095001A" w:rsidRDefault="00146A1A" w:rsidP="00146A1A">
      <w:pPr>
        <w:ind w:left="720" w:hanging="720"/>
        <w:rPr>
          <w:sz w:val="24"/>
          <w:szCs w:val="24"/>
        </w:rPr>
      </w:pPr>
      <w:r w:rsidRPr="0095001A">
        <w:rPr>
          <w:sz w:val="24"/>
          <w:szCs w:val="24"/>
        </w:rPr>
        <w:t>Toutkoushian, R., Stoll</w:t>
      </w:r>
      <w:r>
        <w:rPr>
          <w:sz w:val="24"/>
          <w:szCs w:val="24"/>
        </w:rPr>
        <w:t>berg, R., &amp; Slaton, K. (2018</w:t>
      </w:r>
      <w:r w:rsidRPr="0095001A">
        <w:rPr>
          <w:sz w:val="24"/>
          <w:szCs w:val="24"/>
        </w:rPr>
        <w:t xml:space="preserve">). Talking ‘bout my generation: Defining ‘first-generation college students’ in higher education research. </w:t>
      </w:r>
      <w:r w:rsidRPr="0095001A">
        <w:rPr>
          <w:i/>
          <w:sz w:val="24"/>
          <w:szCs w:val="24"/>
        </w:rPr>
        <w:t>Teachers College Record</w:t>
      </w:r>
      <w:r>
        <w:rPr>
          <w:sz w:val="24"/>
          <w:szCs w:val="24"/>
        </w:rPr>
        <w:t>, 120, 1-38.</w:t>
      </w:r>
    </w:p>
    <w:p w14:paraId="262BCF94" w14:textId="77777777" w:rsidR="00146A1A" w:rsidRPr="0095001A" w:rsidRDefault="00146A1A" w:rsidP="00146A1A">
      <w:pPr>
        <w:ind w:left="720" w:hanging="720"/>
        <w:rPr>
          <w:sz w:val="24"/>
          <w:szCs w:val="24"/>
        </w:rPr>
      </w:pPr>
    </w:p>
    <w:p w14:paraId="79C73582" w14:textId="77777777" w:rsidR="00146A1A" w:rsidRDefault="00146A1A" w:rsidP="00146A1A">
      <w:pPr>
        <w:ind w:left="720" w:hanging="720"/>
        <w:rPr>
          <w:sz w:val="24"/>
          <w:szCs w:val="24"/>
        </w:rPr>
      </w:pPr>
      <w:r w:rsidRPr="0037415D">
        <w:rPr>
          <w:sz w:val="24"/>
          <w:szCs w:val="24"/>
        </w:rPr>
        <w:t xml:space="preserve">Gandara, D., &amp; Toutkoushian, R. </w:t>
      </w:r>
      <w:r>
        <w:rPr>
          <w:sz w:val="24"/>
          <w:szCs w:val="24"/>
        </w:rPr>
        <w:t>(2017</w:t>
      </w:r>
      <w:r w:rsidRPr="0037415D">
        <w:rPr>
          <w:sz w:val="24"/>
          <w:szCs w:val="24"/>
        </w:rPr>
        <w:t xml:space="preserve">). </w:t>
      </w:r>
      <w:r>
        <w:rPr>
          <w:sz w:val="24"/>
          <w:szCs w:val="24"/>
        </w:rPr>
        <w:t xml:space="preserve">Updated estimates of the average financial </w:t>
      </w:r>
      <w:r w:rsidRPr="0037415D">
        <w:rPr>
          <w:sz w:val="24"/>
          <w:szCs w:val="24"/>
        </w:rPr>
        <w:t xml:space="preserve">return </w:t>
      </w:r>
      <w:r>
        <w:rPr>
          <w:sz w:val="24"/>
          <w:szCs w:val="24"/>
        </w:rPr>
        <w:t>on master’s degree programs in the United States</w:t>
      </w:r>
      <w:r w:rsidRPr="0037415D">
        <w:rPr>
          <w:sz w:val="24"/>
          <w:szCs w:val="24"/>
        </w:rPr>
        <w:t xml:space="preserve">. </w:t>
      </w:r>
      <w:r w:rsidRPr="0037415D">
        <w:rPr>
          <w:i/>
          <w:sz w:val="24"/>
          <w:szCs w:val="24"/>
        </w:rPr>
        <w:t>Journal of Education Finance</w:t>
      </w:r>
      <w:r>
        <w:rPr>
          <w:sz w:val="24"/>
          <w:szCs w:val="24"/>
        </w:rPr>
        <w:t>, 43, 21-44.</w:t>
      </w:r>
    </w:p>
    <w:p w14:paraId="6A5CA6C6" w14:textId="77777777" w:rsidR="00146A1A" w:rsidRPr="0037415D" w:rsidRDefault="00146A1A" w:rsidP="00146A1A">
      <w:pPr>
        <w:ind w:left="720" w:hanging="720"/>
        <w:rPr>
          <w:sz w:val="24"/>
          <w:szCs w:val="24"/>
        </w:rPr>
      </w:pPr>
    </w:p>
    <w:p w14:paraId="7F76DF27" w14:textId="77777777" w:rsidR="00146A1A" w:rsidRPr="00F648E2" w:rsidRDefault="00146A1A" w:rsidP="00146A1A">
      <w:pPr>
        <w:ind w:left="720" w:hanging="720"/>
        <w:rPr>
          <w:sz w:val="24"/>
          <w:szCs w:val="24"/>
        </w:rPr>
      </w:pPr>
      <w:proofErr w:type="spellStart"/>
      <w:r w:rsidRPr="00F648E2">
        <w:rPr>
          <w:sz w:val="24"/>
          <w:szCs w:val="24"/>
        </w:rPr>
        <w:t>Warshaw</w:t>
      </w:r>
      <w:proofErr w:type="spellEnd"/>
      <w:r w:rsidRPr="00F648E2">
        <w:rPr>
          <w:sz w:val="24"/>
          <w:szCs w:val="24"/>
        </w:rPr>
        <w:t xml:space="preserve">, J., Toutkoushian, R., &amp; Choi, H.  </w:t>
      </w:r>
      <w:r>
        <w:rPr>
          <w:sz w:val="24"/>
          <w:szCs w:val="24"/>
        </w:rPr>
        <w:t>(2017</w:t>
      </w:r>
      <w:r w:rsidRPr="00F648E2">
        <w:rPr>
          <w:sz w:val="24"/>
          <w:szCs w:val="24"/>
        </w:rPr>
        <w:t>).</w:t>
      </w:r>
      <w:r>
        <w:rPr>
          <w:sz w:val="24"/>
          <w:szCs w:val="24"/>
        </w:rPr>
        <w:t xml:space="preserve"> </w:t>
      </w:r>
      <w:r w:rsidRPr="00780002">
        <w:rPr>
          <w:sz w:val="24"/>
          <w:szCs w:val="24"/>
        </w:rPr>
        <w:t xml:space="preserve">Does the reputation of a faculty member’s graduate </w:t>
      </w:r>
      <w:proofErr w:type="spellStart"/>
      <w:r w:rsidRPr="00780002">
        <w:rPr>
          <w:sz w:val="24"/>
          <w:szCs w:val="24"/>
        </w:rPr>
        <w:t>programme</w:t>
      </w:r>
      <w:proofErr w:type="spellEnd"/>
      <w:r>
        <w:rPr>
          <w:sz w:val="24"/>
          <w:szCs w:val="24"/>
        </w:rPr>
        <w:t xml:space="preserve"> </w:t>
      </w:r>
      <w:r w:rsidRPr="00780002">
        <w:rPr>
          <w:sz w:val="24"/>
          <w:szCs w:val="24"/>
        </w:rPr>
        <w:t>and institution mat</w:t>
      </w:r>
      <w:r>
        <w:rPr>
          <w:sz w:val="24"/>
          <w:szCs w:val="24"/>
        </w:rPr>
        <w:t xml:space="preserve">ter for </w:t>
      </w:r>
      <w:proofErr w:type="spellStart"/>
      <w:r>
        <w:rPr>
          <w:sz w:val="24"/>
          <w:szCs w:val="24"/>
        </w:rPr>
        <w:t>labour</w:t>
      </w:r>
      <w:proofErr w:type="spellEnd"/>
      <w:r>
        <w:rPr>
          <w:sz w:val="24"/>
          <w:szCs w:val="24"/>
        </w:rPr>
        <w:t xml:space="preserve"> market outcomes? </w:t>
      </w:r>
      <w:r w:rsidRPr="00F648E2">
        <w:rPr>
          <w:i/>
          <w:sz w:val="24"/>
          <w:szCs w:val="24"/>
        </w:rPr>
        <w:t>Journal of Education and Work</w:t>
      </w:r>
      <w:r>
        <w:rPr>
          <w:sz w:val="24"/>
          <w:szCs w:val="24"/>
        </w:rPr>
        <w:t xml:space="preserve">, </w:t>
      </w:r>
      <w:r w:rsidRPr="00780002">
        <w:rPr>
          <w:i/>
          <w:sz w:val="24"/>
          <w:szCs w:val="24"/>
        </w:rPr>
        <w:t>30</w:t>
      </w:r>
      <w:r>
        <w:rPr>
          <w:sz w:val="24"/>
          <w:szCs w:val="24"/>
        </w:rPr>
        <w:t>, 793-812.</w:t>
      </w:r>
    </w:p>
    <w:p w14:paraId="0E5BEA96" w14:textId="77777777" w:rsidR="00146A1A" w:rsidRDefault="00146A1A" w:rsidP="00146A1A">
      <w:pPr>
        <w:ind w:left="720" w:hanging="720"/>
        <w:rPr>
          <w:sz w:val="24"/>
          <w:szCs w:val="24"/>
        </w:rPr>
      </w:pPr>
    </w:p>
    <w:p w14:paraId="77432314" w14:textId="77777777" w:rsidR="00146A1A" w:rsidRPr="0095001A" w:rsidRDefault="00146A1A" w:rsidP="00146A1A">
      <w:pPr>
        <w:ind w:left="720" w:hanging="720"/>
        <w:rPr>
          <w:sz w:val="24"/>
          <w:szCs w:val="24"/>
        </w:rPr>
      </w:pPr>
      <w:r w:rsidRPr="0095001A">
        <w:rPr>
          <w:sz w:val="24"/>
          <w:szCs w:val="24"/>
        </w:rPr>
        <w:t xml:space="preserve">Harding, J., Parker, M., &amp; Toutkoushian, R. (2017). How soon is soon enough?  The timing of college decisions for New Hampshire’s high school seniors. </w:t>
      </w:r>
      <w:r w:rsidRPr="0095001A">
        <w:rPr>
          <w:i/>
          <w:sz w:val="24"/>
          <w:szCs w:val="24"/>
        </w:rPr>
        <w:t>Teachers College Record</w:t>
      </w:r>
      <w:r w:rsidRPr="0095001A">
        <w:rPr>
          <w:sz w:val="24"/>
          <w:szCs w:val="24"/>
        </w:rPr>
        <w:t xml:space="preserve">, </w:t>
      </w:r>
      <w:r w:rsidRPr="0095001A">
        <w:rPr>
          <w:i/>
          <w:sz w:val="24"/>
          <w:szCs w:val="24"/>
        </w:rPr>
        <w:t>119</w:t>
      </w:r>
      <w:r w:rsidRPr="0095001A">
        <w:rPr>
          <w:sz w:val="24"/>
          <w:szCs w:val="24"/>
        </w:rPr>
        <w:t>, 1-40.</w:t>
      </w:r>
    </w:p>
    <w:p w14:paraId="65A5A502" w14:textId="77777777" w:rsidR="00146A1A" w:rsidRPr="0095001A" w:rsidRDefault="00146A1A" w:rsidP="00146A1A">
      <w:pPr>
        <w:ind w:left="720" w:hanging="720"/>
        <w:rPr>
          <w:sz w:val="24"/>
          <w:szCs w:val="24"/>
        </w:rPr>
      </w:pPr>
    </w:p>
    <w:p w14:paraId="1EB8298D" w14:textId="77777777" w:rsidR="00146A1A" w:rsidRPr="0095001A" w:rsidRDefault="00146A1A" w:rsidP="00146A1A">
      <w:pPr>
        <w:ind w:left="720" w:hanging="720"/>
        <w:rPr>
          <w:sz w:val="24"/>
          <w:szCs w:val="24"/>
        </w:rPr>
      </w:pPr>
      <w:proofErr w:type="spellStart"/>
      <w:r w:rsidRPr="0095001A">
        <w:rPr>
          <w:sz w:val="24"/>
          <w:szCs w:val="24"/>
        </w:rPr>
        <w:t>Rippner</w:t>
      </w:r>
      <w:proofErr w:type="spellEnd"/>
      <w:r w:rsidRPr="0095001A">
        <w:rPr>
          <w:sz w:val="24"/>
          <w:szCs w:val="24"/>
        </w:rPr>
        <w:t xml:space="preserve">, J., &amp; Toutkoushian, R. (2015).  The ‘big bang’ in public and private faculty salaries.  </w:t>
      </w:r>
      <w:r w:rsidRPr="0095001A">
        <w:rPr>
          <w:i/>
          <w:sz w:val="24"/>
          <w:szCs w:val="24"/>
        </w:rPr>
        <w:t>Journal of Education Finance</w:t>
      </w:r>
      <w:r w:rsidRPr="0095001A">
        <w:rPr>
          <w:sz w:val="24"/>
          <w:szCs w:val="24"/>
        </w:rPr>
        <w:t>, 41, 103-123.</w:t>
      </w:r>
    </w:p>
    <w:p w14:paraId="1A1EC850" w14:textId="77777777" w:rsidR="00146A1A" w:rsidRPr="0095001A" w:rsidRDefault="00146A1A" w:rsidP="00146A1A">
      <w:pPr>
        <w:ind w:left="720" w:hanging="720"/>
        <w:rPr>
          <w:sz w:val="24"/>
          <w:szCs w:val="24"/>
        </w:rPr>
      </w:pPr>
    </w:p>
    <w:p w14:paraId="29F7607B" w14:textId="77777777" w:rsidR="00146A1A" w:rsidRPr="0095001A" w:rsidRDefault="00146A1A" w:rsidP="00146A1A">
      <w:pPr>
        <w:ind w:left="720" w:hanging="720"/>
        <w:rPr>
          <w:sz w:val="24"/>
          <w:szCs w:val="24"/>
        </w:rPr>
      </w:pPr>
      <w:r w:rsidRPr="0095001A">
        <w:rPr>
          <w:sz w:val="24"/>
          <w:szCs w:val="24"/>
        </w:rPr>
        <w:t xml:space="preserve">Toutkoushian, R., Hossler, D., </w:t>
      </w:r>
      <w:proofErr w:type="spellStart"/>
      <w:r w:rsidRPr="0095001A">
        <w:rPr>
          <w:sz w:val="24"/>
          <w:szCs w:val="24"/>
        </w:rPr>
        <w:t>DesJardins</w:t>
      </w:r>
      <w:proofErr w:type="spellEnd"/>
      <w:r w:rsidRPr="0095001A">
        <w:rPr>
          <w:sz w:val="24"/>
          <w:szCs w:val="24"/>
        </w:rPr>
        <w:t xml:space="preserve">, S., McCall, B., &amp; Canche, M. (2015).  The effect of participating in Indiana’s Twenty-first Century Scholars program on college enrollments.  </w:t>
      </w:r>
      <w:r w:rsidRPr="0095001A">
        <w:rPr>
          <w:i/>
          <w:sz w:val="24"/>
          <w:szCs w:val="24"/>
        </w:rPr>
        <w:t>The Review of Higher Education</w:t>
      </w:r>
      <w:r w:rsidRPr="0095001A">
        <w:rPr>
          <w:sz w:val="24"/>
          <w:szCs w:val="24"/>
        </w:rPr>
        <w:t xml:space="preserve">, </w:t>
      </w:r>
      <w:r w:rsidRPr="0095001A">
        <w:rPr>
          <w:i/>
          <w:sz w:val="24"/>
          <w:szCs w:val="24"/>
        </w:rPr>
        <w:t>39</w:t>
      </w:r>
      <w:r w:rsidRPr="0095001A">
        <w:rPr>
          <w:sz w:val="24"/>
          <w:szCs w:val="24"/>
        </w:rPr>
        <w:t>, 59-95.</w:t>
      </w:r>
    </w:p>
    <w:p w14:paraId="123D2A19" w14:textId="77777777" w:rsidR="00146A1A" w:rsidRPr="0095001A" w:rsidRDefault="00146A1A" w:rsidP="00146A1A">
      <w:pPr>
        <w:ind w:left="720" w:hanging="720"/>
        <w:rPr>
          <w:sz w:val="24"/>
          <w:szCs w:val="24"/>
        </w:rPr>
      </w:pPr>
    </w:p>
    <w:p w14:paraId="70AC8521" w14:textId="77777777" w:rsidR="002D6965" w:rsidRDefault="002D6965" w:rsidP="002D6965">
      <w:pPr>
        <w:rPr>
          <w:b/>
          <w:sz w:val="24"/>
          <w:szCs w:val="24"/>
          <w:u w:val="single"/>
        </w:rPr>
      </w:pPr>
    </w:p>
    <w:p w14:paraId="0D7C9760" w14:textId="0C0681C1" w:rsidR="002D6965" w:rsidRPr="00146A1A" w:rsidRDefault="002D6965" w:rsidP="002D6965">
      <w:pPr>
        <w:rPr>
          <w:b/>
          <w:sz w:val="24"/>
          <w:szCs w:val="24"/>
          <w:u w:val="single"/>
        </w:rPr>
      </w:pPr>
      <w:r w:rsidRPr="00146A1A">
        <w:rPr>
          <w:b/>
          <w:sz w:val="24"/>
          <w:szCs w:val="24"/>
          <w:u w:val="single"/>
        </w:rPr>
        <w:lastRenderedPageBreak/>
        <w:t>PUBLICATIONS IN PEER-REVIEWED JOURNALS:</w:t>
      </w:r>
    </w:p>
    <w:p w14:paraId="7FC7F41F" w14:textId="77777777" w:rsidR="002D6965" w:rsidRDefault="002D6965" w:rsidP="002D6965">
      <w:pPr>
        <w:ind w:left="720" w:hanging="720"/>
        <w:rPr>
          <w:sz w:val="24"/>
          <w:szCs w:val="24"/>
        </w:rPr>
      </w:pPr>
    </w:p>
    <w:p w14:paraId="4F84CBA3" w14:textId="77777777" w:rsidR="00146A1A" w:rsidRPr="002D0D0D" w:rsidRDefault="00146A1A" w:rsidP="00146A1A">
      <w:pPr>
        <w:ind w:left="720" w:hanging="720"/>
        <w:rPr>
          <w:spacing w:val="-2"/>
          <w:sz w:val="24"/>
          <w:szCs w:val="24"/>
        </w:rPr>
      </w:pPr>
      <w:r w:rsidRPr="002D0D0D">
        <w:rPr>
          <w:spacing w:val="-2"/>
          <w:sz w:val="24"/>
          <w:szCs w:val="24"/>
        </w:rPr>
        <w:t xml:space="preserve">Martinez, S., &amp; Toutkoushian, R.  (2014). Decomposing the differences in time allocation and research output between Latino and non-Latino white faculty.  </w:t>
      </w:r>
      <w:r w:rsidRPr="002D0D0D">
        <w:rPr>
          <w:i/>
          <w:spacing w:val="-2"/>
          <w:sz w:val="24"/>
          <w:szCs w:val="24"/>
        </w:rPr>
        <w:t>Latino Studies</w:t>
      </w:r>
      <w:r w:rsidRPr="002D0D0D">
        <w:rPr>
          <w:spacing w:val="-2"/>
          <w:sz w:val="24"/>
          <w:szCs w:val="24"/>
        </w:rPr>
        <w:t>, 12, 566-595.</w:t>
      </w:r>
    </w:p>
    <w:p w14:paraId="3484FBCA" w14:textId="77777777" w:rsidR="00146A1A" w:rsidRPr="0095001A" w:rsidRDefault="00146A1A" w:rsidP="00146A1A">
      <w:pPr>
        <w:ind w:left="720" w:hanging="720"/>
        <w:rPr>
          <w:sz w:val="24"/>
          <w:szCs w:val="24"/>
        </w:rPr>
      </w:pPr>
    </w:p>
    <w:p w14:paraId="6CBC4A79" w14:textId="6D967AD1" w:rsidR="002D0D0D" w:rsidRPr="0095001A" w:rsidRDefault="002D0D0D" w:rsidP="002D0D0D">
      <w:pPr>
        <w:ind w:left="720" w:hanging="720"/>
        <w:rPr>
          <w:sz w:val="24"/>
          <w:szCs w:val="24"/>
        </w:rPr>
      </w:pPr>
      <w:r w:rsidRPr="0095001A">
        <w:rPr>
          <w:sz w:val="24"/>
          <w:szCs w:val="24"/>
        </w:rPr>
        <w:t xml:space="preserve">Toutkoushian, R., Shafiq, M., &amp; Trivette, M. (2013).  </w:t>
      </w:r>
      <w:r w:rsidRPr="0095001A">
        <w:rPr>
          <w:bCs/>
          <w:sz w:val="24"/>
          <w:szCs w:val="24"/>
        </w:rPr>
        <w:t xml:space="preserve">Accounting for risk of non-completion in private and social rates of return to higher education.  </w:t>
      </w:r>
      <w:r w:rsidRPr="0095001A">
        <w:rPr>
          <w:bCs/>
          <w:i/>
          <w:sz w:val="24"/>
          <w:szCs w:val="24"/>
        </w:rPr>
        <w:t>Journal of Education Finance</w:t>
      </w:r>
      <w:r w:rsidRPr="0095001A">
        <w:rPr>
          <w:bCs/>
          <w:sz w:val="24"/>
          <w:szCs w:val="24"/>
        </w:rPr>
        <w:t>, 39, 73-95.</w:t>
      </w:r>
    </w:p>
    <w:p w14:paraId="2B345E19" w14:textId="77777777" w:rsidR="002F2C82" w:rsidRDefault="002F2C82" w:rsidP="002F2C82">
      <w:pPr>
        <w:ind w:left="720" w:hanging="720"/>
        <w:rPr>
          <w:sz w:val="24"/>
          <w:szCs w:val="24"/>
        </w:rPr>
      </w:pPr>
    </w:p>
    <w:p w14:paraId="130AA094" w14:textId="77777777" w:rsidR="00146A1A" w:rsidRPr="0095001A" w:rsidRDefault="00146A1A" w:rsidP="00146A1A">
      <w:pPr>
        <w:ind w:left="720" w:hanging="720"/>
        <w:rPr>
          <w:sz w:val="24"/>
          <w:szCs w:val="24"/>
        </w:rPr>
      </w:pPr>
      <w:r w:rsidRPr="0095001A">
        <w:rPr>
          <w:sz w:val="24"/>
          <w:szCs w:val="24"/>
        </w:rPr>
        <w:t xml:space="preserve">Toutkoushian, R., &amp; Hillman, N. (2012).  The impact of state appropriations and grants on access to higher education and state outmigration.  </w:t>
      </w:r>
      <w:r w:rsidRPr="0095001A">
        <w:rPr>
          <w:i/>
          <w:sz w:val="24"/>
          <w:szCs w:val="24"/>
        </w:rPr>
        <w:t>The Review of Higher Education</w:t>
      </w:r>
      <w:r w:rsidRPr="0095001A">
        <w:rPr>
          <w:sz w:val="24"/>
          <w:szCs w:val="24"/>
        </w:rPr>
        <w:t xml:space="preserve">, </w:t>
      </w:r>
      <w:r w:rsidRPr="0095001A">
        <w:rPr>
          <w:i/>
          <w:sz w:val="24"/>
          <w:szCs w:val="24"/>
        </w:rPr>
        <w:t>36</w:t>
      </w:r>
      <w:r w:rsidRPr="0095001A">
        <w:rPr>
          <w:sz w:val="24"/>
          <w:szCs w:val="24"/>
        </w:rPr>
        <w:t>, 51-90.</w:t>
      </w:r>
    </w:p>
    <w:p w14:paraId="19BF09C9" w14:textId="77777777" w:rsidR="00146A1A" w:rsidRPr="0095001A" w:rsidRDefault="00146A1A" w:rsidP="00146A1A">
      <w:pPr>
        <w:ind w:left="720" w:hanging="720"/>
        <w:rPr>
          <w:sz w:val="24"/>
          <w:szCs w:val="24"/>
        </w:rPr>
      </w:pPr>
    </w:p>
    <w:p w14:paraId="50E72A74" w14:textId="77777777" w:rsidR="00146A1A" w:rsidRPr="0095001A" w:rsidRDefault="00146A1A" w:rsidP="00146A1A">
      <w:pPr>
        <w:ind w:left="720" w:hanging="720"/>
        <w:rPr>
          <w:sz w:val="24"/>
          <w:szCs w:val="24"/>
        </w:rPr>
      </w:pPr>
      <w:r w:rsidRPr="0095001A">
        <w:rPr>
          <w:sz w:val="24"/>
          <w:szCs w:val="24"/>
        </w:rPr>
        <w:t xml:space="preserve">Toutkoushian, R., </w:t>
      </w:r>
      <w:proofErr w:type="spellStart"/>
      <w:r w:rsidRPr="0095001A">
        <w:rPr>
          <w:sz w:val="24"/>
          <w:szCs w:val="24"/>
        </w:rPr>
        <w:t>Bathon</w:t>
      </w:r>
      <w:proofErr w:type="spellEnd"/>
      <w:r w:rsidRPr="0095001A">
        <w:rPr>
          <w:sz w:val="24"/>
          <w:szCs w:val="24"/>
        </w:rPr>
        <w:t>, J, &amp; McCarthy, M. (2011).  A national study of the net benefits of state pension plans for educators</w:t>
      </w:r>
      <w:r w:rsidRPr="0095001A">
        <w:rPr>
          <w:i/>
          <w:sz w:val="24"/>
          <w:szCs w:val="24"/>
        </w:rPr>
        <w:t>.</w:t>
      </w:r>
      <w:r w:rsidRPr="0095001A">
        <w:rPr>
          <w:sz w:val="24"/>
          <w:szCs w:val="24"/>
        </w:rPr>
        <w:t xml:space="preserve">  </w:t>
      </w:r>
      <w:r w:rsidRPr="0095001A">
        <w:rPr>
          <w:i/>
          <w:sz w:val="24"/>
          <w:szCs w:val="24"/>
        </w:rPr>
        <w:t>Journal of Education Finance</w:t>
      </w:r>
      <w:r w:rsidRPr="0095001A">
        <w:rPr>
          <w:sz w:val="24"/>
          <w:szCs w:val="24"/>
        </w:rPr>
        <w:t xml:space="preserve">, </w:t>
      </w:r>
      <w:r w:rsidRPr="0095001A">
        <w:rPr>
          <w:i/>
          <w:sz w:val="24"/>
          <w:szCs w:val="24"/>
        </w:rPr>
        <w:t>37, 24-51</w:t>
      </w:r>
      <w:r w:rsidRPr="0095001A">
        <w:rPr>
          <w:sz w:val="24"/>
          <w:szCs w:val="24"/>
        </w:rPr>
        <w:t>.</w:t>
      </w:r>
    </w:p>
    <w:p w14:paraId="4F547417" w14:textId="77777777" w:rsidR="00146A1A" w:rsidRPr="0095001A" w:rsidRDefault="00146A1A" w:rsidP="00146A1A">
      <w:pPr>
        <w:ind w:left="720" w:hanging="720"/>
        <w:rPr>
          <w:sz w:val="24"/>
          <w:szCs w:val="24"/>
        </w:rPr>
      </w:pPr>
    </w:p>
    <w:p w14:paraId="75F668EC" w14:textId="77777777" w:rsidR="00146A1A" w:rsidRDefault="00146A1A" w:rsidP="00146A1A">
      <w:pPr>
        <w:ind w:left="720" w:hanging="720"/>
        <w:rPr>
          <w:sz w:val="24"/>
          <w:szCs w:val="24"/>
        </w:rPr>
      </w:pPr>
      <w:r w:rsidRPr="0095001A">
        <w:rPr>
          <w:sz w:val="24"/>
          <w:szCs w:val="24"/>
        </w:rPr>
        <w:t xml:space="preserve">Toutkoushian, R., &amp; Shafiq, N. (2010).  Should states use appropriations or need-based financial aid to support higher education?  </w:t>
      </w:r>
      <w:r w:rsidRPr="0095001A">
        <w:rPr>
          <w:i/>
          <w:sz w:val="24"/>
          <w:szCs w:val="24"/>
        </w:rPr>
        <w:t>Research in Higher Education, 51</w:t>
      </w:r>
      <w:r w:rsidRPr="0095001A">
        <w:rPr>
          <w:sz w:val="24"/>
          <w:szCs w:val="24"/>
        </w:rPr>
        <w:t>, 40-64</w:t>
      </w:r>
      <w:r>
        <w:rPr>
          <w:sz w:val="24"/>
          <w:szCs w:val="24"/>
        </w:rPr>
        <w:t>.</w:t>
      </w:r>
    </w:p>
    <w:p w14:paraId="09242C62" w14:textId="77777777" w:rsidR="00146A1A" w:rsidRDefault="00146A1A" w:rsidP="00146A1A">
      <w:pPr>
        <w:ind w:left="720" w:hanging="720"/>
        <w:rPr>
          <w:sz w:val="24"/>
          <w:szCs w:val="24"/>
        </w:rPr>
      </w:pPr>
    </w:p>
    <w:p w14:paraId="4BC76ED0" w14:textId="77777777" w:rsidR="00146A1A" w:rsidRPr="0095001A" w:rsidRDefault="00146A1A" w:rsidP="00146A1A">
      <w:pPr>
        <w:ind w:left="720" w:hanging="720"/>
        <w:rPr>
          <w:sz w:val="24"/>
          <w:szCs w:val="24"/>
        </w:rPr>
      </w:pPr>
      <w:r w:rsidRPr="0095001A">
        <w:rPr>
          <w:sz w:val="24"/>
          <w:szCs w:val="24"/>
        </w:rPr>
        <w:t xml:space="preserve">Porter, S., Toutkoushian, R., &amp; Moore, J. (2008).  Pay inequities for recently-hired faculty, 1988-2004.  </w:t>
      </w:r>
      <w:r w:rsidRPr="0095001A">
        <w:rPr>
          <w:i/>
          <w:sz w:val="24"/>
          <w:szCs w:val="24"/>
        </w:rPr>
        <w:t>The Review of Higher Education, 34</w:t>
      </w:r>
      <w:r w:rsidRPr="0095001A">
        <w:rPr>
          <w:sz w:val="24"/>
          <w:szCs w:val="24"/>
        </w:rPr>
        <w:t xml:space="preserve">, 465-487. </w:t>
      </w:r>
    </w:p>
    <w:p w14:paraId="3CF2F8C8" w14:textId="77777777" w:rsidR="00146A1A" w:rsidRPr="0095001A" w:rsidRDefault="00146A1A" w:rsidP="00146A1A">
      <w:pPr>
        <w:rPr>
          <w:sz w:val="24"/>
          <w:szCs w:val="24"/>
        </w:rPr>
      </w:pPr>
    </w:p>
    <w:p w14:paraId="503ED49E" w14:textId="77777777" w:rsidR="00146A1A" w:rsidRPr="0095001A" w:rsidRDefault="00146A1A" w:rsidP="00146A1A">
      <w:pPr>
        <w:ind w:left="720" w:hanging="720"/>
        <w:rPr>
          <w:sz w:val="24"/>
          <w:szCs w:val="24"/>
        </w:rPr>
      </w:pPr>
      <w:r w:rsidRPr="0095001A">
        <w:rPr>
          <w:sz w:val="24"/>
          <w:szCs w:val="24"/>
        </w:rPr>
        <w:t xml:space="preserve">Toutkoushian, R., &amp; Michael, R. (2008).  The impacts of school funding formula modifications </w:t>
      </w:r>
      <w:r w:rsidRPr="002D0D0D">
        <w:rPr>
          <w:spacing w:val="-2"/>
          <w:sz w:val="24"/>
          <w:szCs w:val="24"/>
        </w:rPr>
        <w:t xml:space="preserve">on equity, fiscal neutrality, and adequacy.  </w:t>
      </w:r>
      <w:r w:rsidRPr="002D0D0D">
        <w:rPr>
          <w:i/>
          <w:spacing w:val="-2"/>
          <w:sz w:val="24"/>
          <w:szCs w:val="24"/>
        </w:rPr>
        <w:t>The Journal of Education Finance, 33</w:t>
      </w:r>
      <w:r w:rsidRPr="002D0D0D">
        <w:rPr>
          <w:spacing w:val="-2"/>
          <w:sz w:val="24"/>
          <w:szCs w:val="24"/>
        </w:rPr>
        <w:t>, 352-380.</w:t>
      </w:r>
      <w:r w:rsidRPr="0095001A">
        <w:rPr>
          <w:sz w:val="24"/>
          <w:szCs w:val="24"/>
        </w:rPr>
        <w:t xml:space="preserve">  </w:t>
      </w:r>
    </w:p>
    <w:p w14:paraId="156F8193" w14:textId="77777777" w:rsidR="00146A1A" w:rsidRPr="0095001A" w:rsidRDefault="00146A1A" w:rsidP="00146A1A">
      <w:pPr>
        <w:ind w:left="720" w:hanging="720"/>
        <w:rPr>
          <w:sz w:val="24"/>
          <w:szCs w:val="24"/>
        </w:rPr>
      </w:pPr>
    </w:p>
    <w:p w14:paraId="71CAA583" w14:textId="77777777" w:rsidR="00146A1A" w:rsidRPr="0095001A" w:rsidRDefault="00146A1A" w:rsidP="00146A1A">
      <w:pPr>
        <w:ind w:left="720" w:hanging="720"/>
        <w:rPr>
          <w:sz w:val="24"/>
          <w:szCs w:val="24"/>
        </w:rPr>
      </w:pPr>
      <w:r w:rsidRPr="0095001A">
        <w:rPr>
          <w:sz w:val="24"/>
          <w:szCs w:val="24"/>
        </w:rPr>
        <w:t xml:space="preserve">Toutkoushian, R., </w:t>
      </w:r>
      <w:proofErr w:type="spellStart"/>
      <w:r w:rsidRPr="0095001A">
        <w:rPr>
          <w:sz w:val="24"/>
          <w:szCs w:val="24"/>
        </w:rPr>
        <w:t>Bellas</w:t>
      </w:r>
      <w:proofErr w:type="spellEnd"/>
      <w:r w:rsidRPr="0095001A">
        <w:rPr>
          <w:sz w:val="24"/>
          <w:szCs w:val="24"/>
        </w:rPr>
        <w:t xml:space="preserve">, M., &amp; Moore, J. (2007).  The interaction effects of gender, race, and marital status on faculty salaries.  </w:t>
      </w:r>
      <w:r w:rsidRPr="0095001A">
        <w:rPr>
          <w:i/>
          <w:sz w:val="24"/>
          <w:szCs w:val="24"/>
        </w:rPr>
        <w:t>The Journal of Higher Education</w:t>
      </w:r>
      <w:r w:rsidRPr="0095001A">
        <w:rPr>
          <w:sz w:val="24"/>
          <w:szCs w:val="24"/>
        </w:rPr>
        <w:t xml:space="preserve">, </w:t>
      </w:r>
      <w:r w:rsidRPr="0095001A">
        <w:rPr>
          <w:i/>
          <w:sz w:val="24"/>
          <w:szCs w:val="24"/>
        </w:rPr>
        <w:t>78</w:t>
      </w:r>
      <w:r w:rsidRPr="0095001A">
        <w:rPr>
          <w:sz w:val="24"/>
          <w:szCs w:val="24"/>
        </w:rPr>
        <w:t>, 572-601.</w:t>
      </w:r>
    </w:p>
    <w:p w14:paraId="063C8CE0" w14:textId="77777777" w:rsidR="00146A1A" w:rsidRPr="0095001A" w:rsidRDefault="00146A1A" w:rsidP="00146A1A">
      <w:pPr>
        <w:ind w:left="720" w:hanging="720"/>
        <w:rPr>
          <w:sz w:val="24"/>
          <w:szCs w:val="24"/>
          <w:u w:val="single"/>
        </w:rPr>
      </w:pPr>
    </w:p>
    <w:p w14:paraId="5BF531A2" w14:textId="77777777" w:rsidR="00146A1A" w:rsidRPr="0095001A" w:rsidRDefault="00146A1A" w:rsidP="00146A1A">
      <w:pPr>
        <w:ind w:left="720" w:hanging="720"/>
        <w:rPr>
          <w:sz w:val="24"/>
          <w:szCs w:val="24"/>
        </w:rPr>
      </w:pPr>
      <w:r w:rsidRPr="0095001A">
        <w:rPr>
          <w:sz w:val="24"/>
          <w:szCs w:val="24"/>
        </w:rPr>
        <w:t xml:space="preserve">Toutkoushian, R., &amp; Michael, R. (2007).  An alternative approach to measuring horizontal and vertical equity in school funding.  </w:t>
      </w:r>
      <w:r w:rsidRPr="0095001A">
        <w:rPr>
          <w:i/>
          <w:sz w:val="24"/>
          <w:szCs w:val="24"/>
        </w:rPr>
        <w:t>The Journal of Education Finance</w:t>
      </w:r>
      <w:r w:rsidRPr="0095001A">
        <w:rPr>
          <w:sz w:val="24"/>
          <w:szCs w:val="24"/>
        </w:rPr>
        <w:t xml:space="preserve">, </w:t>
      </w:r>
      <w:r w:rsidRPr="0095001A">
        <w:rPr>
          <w:i/>
          <w:sz w:val="24"/>
          <w:szCs w:val="24"/>
        </w:rPr>
        <w:t>32</w:t>
      </w:r>
      <w:r w:rsidRPr="0095001A">
        <w:rPr>
          <w:sz w:val="24"/>
          <w:szCs w:val="24"/>
        </w:rPr>
        <w:t>, 395-421.</w:t>
      </w:r>
    </w:p>
    <w:p w14:paraId="687DFFE5" w14:textId="77777777" w:rsidR="00146A1A" w:rsidRPr="0095001A" w:rsidRDefault="00146A1A" w:rsidP="00146A1A">
      <w:pPr>
        <w:ind w:left="720" w:hanging="720"/>
        <w:rPr>
          <w:sz w:val="24"/>
          <w:szCs w:val="24"/>
        </w:rPr>
      </w:pPr>
    </w:p>
    <w:p w14:paraId="44CEF18C" w14:textId="77777777" w:rsidR="00146A1A" w:rsidRPr="0095001A" w:rsidRDefault="00146A1A" w:rsidP="00146A1A">
      <w:pPr>
        <w:ind w:left="720" w:hanging="720"/>
        <w:rPr>
          <w:sz w:val="24"/>
          <w:szCs w:val="24"/>
        </w:rPr>
      </w:pPr>
      <w:proofErr w:type="spellStart"/>
      <w:r w:rsidRPr="0095001A">
        <w:rPr>
          <w:sz w:val="24"/>
          <w:szCs w:val="24"/>
        </w:rPr>
        <w:t>Eckes</w:t>
      </w:r>
      <w:proofErr w:type="spellEnd"/>
      <w:r w:rsidRPr="0095001A">
        <w:rPr>
          <w:sz w:val="24"/>
          <w:szCs w:val="24"/>
        </w:rPr>
        <w:t xml:space="preserve">, S., &amp; Toutkoushian, R. (2006).  Legal issues and statistical approaches to reverse pay discrimination in higher education. </w:t>
      </w:r>
      <w:r w:rsidRPr="0095001A">
        <w:rPr>
          <w:i/>
          <w:sz w:val="24"/>
          <w:szCs w:val="24"/>
        </w:rPr>
        <w:t>Research in Higher Education</w:t>
      </w:r>
      <w:r w:rsidRPr="0095001A">
        <w:rPr>
          <w:sz w:val="24"/>
          <w:szCs w:val="24"/>
        </w:rPr>
        <w:t xml:space="preserve">, </w:t>
      </w:r>
      <w:r w:rsidRPr="0095001A">
        <w:rPr>
          <w:i/>
          <w:sz w:val="24"/>
          <w:szCs w:val="24"/>
        </w:rPr>
        <w:t>47</w:t>
      </w:r>
      <w:r w:rsidRPr="0095001A">
        <w:rPr>
          <w:sz w:val="24"/>
          <w:szCs w:val="24"/>
        </w:rPr>
        <w:t xml:space="preserve">, 957-984. </w:t>
      </w:r>
    </w:p>
    <w:p w14:paraId="52155D47" w14:textId="77777777" w:rsidR="00146A1A" w:rsidRPr="0095001A" w:rsidRDefault="00146A1A" w:rsidP="00146A1A">
      <w:pPr>
        <w:pStyle w:val="BodyText"/>
        <w:ind w:left="720" w:hanging="720"/>
        <w:rPr>
          <w:szCs w:val="24"/>
        </w:rPr>
      </w:pPr>
    </w:p>
    <w:p w14:paraId="18A84955" w14:textId="77777777" w:rsidR="00146A1A" w:rsidRPr="0095001A" w:rsidRDefault="00146A1A" w:rsidP="00146A1A">
      <w:pPr>
        <w:pStyle w:val="BodyText"/>
        <w:ind w:left="720" w:hanging="720"/>
        <w:rPr>
          <w:szCs w:val="24"/>
        </w:rPr>
      </w:pPr>
      <w:r w:rsidRPr="0095001A">
        <w:rPr>
          <w:szCs w:val="24"/>
        </w:rPr>
        <w:t xml:space="preserve">Porter, S., &amp; Toutkoushian, R. (2006).  Institutional research productivity and the connection to average student quality and overall reputation.  </w:t>
      </w:r>
      <w:r w:rsidRPr="0095001A">
        <w:rPr>
          <w:i/>
          <w:szCs w:val="24"/>
        </w:rPr>
        <w:t>Economics of Education Review</w:t>
      </w:r>
      <w:r w:rsidRPr="0095001A">
        <w:rPr>
          <w:szCs w:val="24"/>
        </w:rPr>
        <w:t xml:space="preserve">, </w:t>
      </w:r>
      <w:r w:rsidRPr="0095001A">
        <w:rPr>
          <w:i/>
          <w:szCs w:val="24"/>
        </w:rPr>
        <w:t>25</w:t>
      </w:r>
      <w:r w:rsidRPr="0095001A">
        <w:rPr>
          <w:szCs w:val="24"/>
        </w:rPr>
        <w:t>, 605-617.</w:t>
      </w:r>
    </w:p>
    <w:p w14:paraId="0B1201DF" w14:textId="77777777" w:rsidR="00146A1A" w:rsidRPr="0095001A" w:rsidRDefault="00146A1A" w:rsidP="00146A1A">
      <w:pPr>
        <w:pStyle w:val="BodyText"/>
        <w:ind w:left="720" w:hanging="720"/>
        <w:rPr>
          <w:szCs w:val="24"/>
        </w:rPr>
      </w:pPr>
    </w:p>
    <w:p w14:paraId="4CDE8022" w14:textId="77777777" w:rsidR="00146A1A" w:rsidRPr="0095001A" w:rsidRDefault="00146A1A" w:rsidP="00146A1A">
      <w:pPr>
        <w:ind w:left="720" w:hanging="720"/>
        <w:rPr>
          <w:sz w:val="24"/>
          <w:szCs w:val="24"/>
        </w:rPr>
      </w:pPr>
      <w:r w:rsidRPr="0095001A">
        <w:rPr>
          <w:sz w:val="24"/>
          <w:szCs w:val="24"/>
        </w:rPr>
        <w:t xml:space="preserve">Toutkoushian, R. (2005). What can institutional research do to help colleges meet the workforce needs of states and nations?  </w:t>
      </w:r>
      <w:r w:rsidRPr="0095001A">
        <w:rPr>
          <w:i/>
          <w:sz w:val="24"/>
          <w:szCs w:val="24"/>
        </w:rPr>
        <w:t>Research in Higher Education, 46</w:t>
      </w:r>
      <w:r w:rsidRPr="0095001A">
        <w:rPr>
          <w:sz w:val="24"/>
          <w:szCs w:val="24"/>
        </w:rPr>
        <w:t>, 955-984.</w:t>
      </w:r>
    </w:p>
    <w:p w14:paraId="0EE67411" w14:textId="77777777" w:rsidR="00146A1A" w:rsidRPr="0095001A" w:rsidRDefault="00146A1A" w:rsidP="00146A1A">
      <w:pPr>
        <w:ind w:left="720" w:hanging="720"/>
        <w:rPr>
          <w:sz w:val="24"/>
          <w:szCs w:val="24"/>
        </w:rPr>
      </w:pPr>
    </w:p>
    <w:p w14:paraId="39FF703D" w14:textId="77777777" w:rsidR="00146A1A" w:rsidRPr="0095001A" w:rsidRDefault="00146A1A" w:rsidP="00146A1A">
      <w:pPr>
        <w:rPr>
          <w:sz w:val="24"/>
          <w:szCs w:val="24"/>
        </w:rPr>
      </w:pPr>
      <w:r w:rsidRPr="0095001A">
        <w:rPr>
          <w:sz w:val="24"/>
          <w:szCs w:val="24"/>
        </w:rPr>
        <w:t>Toutkoushian, R., &amp; Curtis, T. (2005). The effects of socioeconomic factors on public high</w:t>
      </w:r>
    </w:p>
    <w:p w14:paraId="1781B99E" w14:textId="77777777" w:rsidR="00146A1A" w:rsidRPr="0095001A" w:rsidRDefault="00146A1A" w:rsidP="00146A1A">
      <w:pPr>
        <w:rPr>
          <w:i/>
          <w:sz w:val="24"/>
          <w:szCs w:val="24"/>
        </w:rPr>
      </w:pPr>
      <w:r w:rsidRPr="0095001A">
        <w:rPr>
          <w:sz w:val="24"/>
          <w:szCs w:val="24"/>
        </w:rPr>
        <w:t xml:space="preserve">            school outcomes and rankings: Evidence from New Hampshire.  </w:t>
      </w:r>
      <w:r w:rsidRPr="0095001A">
        <w:rPr>
          <w:i/>
          <w:sz w:val="24"/>
          <w:szCs w:val="24"/>
        </w:rPr>
        <w:t>Journal of Educational</w:t>
      </w:r>
    </w:p>
    <w:p w14:paraId="66BA93A0" w14:textId="77777777" w:rsidR="00146A1A" w:rsidRPr="0095001A" w:rsidRDefault="00146A1A" w:rsidP="00146A1A">
      <w:pPr>
        <w:rPr>
          <w:sz w:val="24"/>
          <w:szCs w:val="24"/>
        </w:rPr>
      </w:pPr>
      <w:r w:rsidRPr="0095001A">
        <w:rPr>
          <w:i/>
          <w:sz w:val="24"/>
          <w:szCs w:val="24"/>
        </w:rPr>
        <w:t xml:space="preserve">            Research, 98</w:t>
      </w:r>
      <w:r w:rsidRPr="0095001A">
        <w:rPr>
          <w:sz w:val="24"/>
          <w:szCs w:val="24"/>
        </w:rPr>
        <w:t>, 259-271.</w:t>
      </w:r>
    </w:p>
    <w:p w14:paraId="1EBE47EE" w14:textId="77777777" w:rsidR="00146A1A" w:rsidRPr="0095001A" w:rsidRDefault="00146A1A" w:rsidP="00146A1A">
      <w:pPr>
        <w:rPr>
          <w:sz w:val="24"/>
          <w:szCs w:val="24"/>
        </w:rPr>
      </w:pPr>
    </w:p>
    <w:p w14:paraId="2C60C6D3" w14:textId="77777777" w:rsidR="002D6965" w:rsidRDefault="002D6965" w:rsidP="002D6965">
      <w:pPr>
        <w:rPr>
          <w:b/>
          <w:sz w:val="24"/>
          <w:szCs w:val="24"/>
          <w:u w:val="single"/>
        </w:rPr>
      </w:pPr>
    </w:p>
    <w:p w14:paraId="5DE00CED" w14:textId="5D9EB3B3" w:rsidR="002D6965" w:rsidRPr="00146A1A" w:rsidRDefault="002D6965" w:rsidP="002D6965">
      <w:pPr>
        <w:rPr>
          <w:b/>
          <w:sz w:val="24"/>
          <w:szCs w:val="24"/>
          <w:u w:val="single"/>
        </w:rPr>
      </w:pPr>
      <w:r w:rsidRPr="00146A1A">
        <w:rPr>
          <w:b/>
          <w:sz w:val="24"/>
          <w:szCs w:val="24"/>
          <w:u w:val="single"/>
        </w:rPr>
        <w:lastRenderedPageBreak/>
        <w:t>PUBLICATIONS IN PEER-REVIEWED JOURNALS:</w:t>
      </w:r>
    </w:p>
    <w:p w14:paraId="775CD7AE" w14:textId="77777777" w:rsidR="002D6965" w:rsidRDefault="002D6965" w:rsidP="002D6965">
      <w:pPr>
        <w:ind w:left="720" w:hanging="720"/>
        <w:rPr>
          <w:spacing w:val="-2"/>
          <w:sz w:val="24"/>
          <w:szCs w:val="24"/>
        </w:rPr>
      </w:pPr>
    </w:p>
    <w:p w14:paraId="04DA3108" w14:textId="77777777" w:rsidR="00146A1A" w:rsidRPr="0095001A" w:rsidRDefault="00146A1A" w:rsidP="00146A1A">
      <w:pPr>
        <w:ind w:left="720" w:hanging="720"/>
        <w:rPr>
          <w:sz w:val="24"/>
          <w:szCs w:val="24"/>
        </w:rPr>
      </w:pPr>
      <w:r w:rsidRPr="0095001A">
        <w:rPr>
          <w:sz w:val="24"/>
          <w:szCs w:val="24"/>
        </w:rPr>
        <w:t xml:space="preserve">Toutkoushian, R., &amp; Conley, V. (2005). Progress for women in academe, but inequities persist: Evidence from NSOPF:99.  </w:t>
      </w:r>
      <w:r w:rsidRPr="0095001A">
        <w:rPr>
          <w:i/>
          <w:sz w:val="24"/>
          <w:szCs w:val="24"/>
        </w:rPr>
        <w:t>Research in Higher Education, 46</w:t>
      </w:r>
      <w:r w:rsidRPr="0095001A">
        <w:rPr>
          <w:sz w:val="24"/>
          <w:szCs w:val="24"/>
        </w:rPr>
        <w:t xml:space="preserve">, 1-28.  </w:t>
      </w:r>
    </w:p>
    <w:p w14:paraId="31E577CD" w14:textId="77777777" w:rsidR="00582DB7" w:rsidRDefault="00582DB7" w:rsidP="00582DB7">
      <w:pPr>
        <w:rPr>
          <w:b/>
          <w:sz w:val="24"/>
          <w:szCs w:val="24"/>
          <w:u w:val="single"/>
        </w:rPr>
      </w:pPr>
    </w:p>
    <w:p w14:paraId="761C8D80" w14:textId="1871B0E6" w:rsidR="00146A1A" w:rsidRPr="0095001A" w:rsidRDefault="00146A1A" w:rsidP="00146A1A">
      <w:pPr>
        <w:ind w:left="720" w:hanging="720"/>
        <w:rPr>
          <w:sz w:val="24"/>
          <w:szCs w:val="24"/>
        </w:rPr>
      </w:pPr>
      <w:r w:rsidRPr="002D0D0D">
        <w:rPr>
          <w:spacing w:val="-2"/>
          <w:sz w:val="24"/>
          <w:szCs w:val="24"/>
        </w:rPr>
        <w:t>Toutkoushian, R., Porter, S., Danielson, C., &amp; Hollis, P. (2003). Using publication counts to measure an instit</w:t>
      </w:r>
      <w:r w:rsidR="002D0D0D" w:rsidRPr="002D0D0D">
        <w:rPr>
          <w:spacing w:val="-2"/>
          <w:sz w:val="24"/>
          <w:szCs w:val="24"/>
        </w:rPr>
        <w:t xml:space="preserve">ution’s research productivity. </w:t>
      </w:r>
      <w:r w:rsidRPr="002D0D0D">
        <w:rPr>
          <w:i/>
          <w:spacing w:val="-2"/>
          <w:sz w:val="24"/>
          <w:szCs w:val="24"/>
        </w:rPr>
        <w:t>Research in Higher Education, 44</w:t>
      </w:r>
      <w:r w:rsidRPr="002D0D0D">
        <w:rPr>
          <w:spacing w:val="-2"/>
          <w:sz w:val="24"/>
          <w:szCs w:val="24"/>
        </w:rPr>
        <w:t>, 121-148</w:t>
      </w:r>
      <w:r w:rsidRPr="0095001A">
        <w:rPr>
          <w:sz w:val="24"/>
          <w:szCs w:val="24"/>
        </w:rPr>
        <w:t>.</w:t>
      </w:r>
    </w:p>
    <w:p w14:paraId="406D5E30" w14:textId="77777777" w:rsidR="00146A1A" w:rsidRPr="0095001A" w:rsidRDefault="00146A1A" w:rsidP="00146A1A">
      <w:pPr>
        <w:ind w:left="720" w:hanging="720"/>
        <w:rPr>
          <w:sz w:val="24"/>
          <w:szCs w:val="24"/>
        </w:rPr>
      </w:pPr>
    </w:p>
    <w:p w14:paraId="25148CCA" w14:textId="77777777" w:rsidR="00146A1A" w:rsidRPr="0095001A" w:rsidRDefault="00146A1A" w:rsidP="00146A1A">
      <w:pPr>
        <w:ind w:left="720" w:hanging="720"/>
        <w:rPr>
          <w:sz w:val="24"/>
          <w:szCs w:val="24"/>
        </w:rPr>
      </w:pPr>
      <w:r w:rsidRPr="0095001A">
        <w:rPr>
          <w:sz w:val="24"/>
          <w:szCs w:val="24"/>
        </w:rPr>
        <w:t xml:space="preserve">Toutkoushian, R., &amp; </w:t>
      </w:r>
      <w:proofErr w:type="spellStart"/>
      <w:r w:rsidRPr="0095001A">
        <w:rPr>
          <w:sz w:val="24"/>
          <w:szCs w:val="24"/>
        </w:rPr>
        <w:t>Bellas</w:t>
      </w:r>
      <w:proofErr w:type="spellEnd"/>
      <w:r w:rsidRPr="0095001A">
        <w:rPr>
          <w:sz w:val="24"/>
          <w:szCs w:val="24"/>
        </w:rPr>
        <w:t xml:space="preserve">, M. (2003). The effects of part-time employment and gender on faculty earnings and satisfaction: Evidence from the NSOPF:93.  </w:t>
      </w:r>
      <w:r w:rsidRPr="0095001A">
        <w:rPr>
          <w:i/>
          <w:sz w:val="24"/>
          <w:szCs w:val="24"/>
        </w:rPr>
        <w:t>The Journal of Higher Education, 74</w:t>
      </w:r>
      <w:r w:rsidRPr="0095001A">
        <w:rPr>
          <w:sz w:val="24"/>
          <w:szCs w:val="24"/>
          <w:u w:val="single"/>
        </w:rPr>
        <w:t>,</w:t>
      </w:r>
      <w:r w:rsidRPr="0095001A">
        <w:rPr>
          <w:sz w:val="24"/>
          <w:szCs w:val="24"/>
        </w:rPr>
        <w:t xml:space="preserve"> 172-195.</w:t>
      </w:r>
    </w:p>
    <w:p w14:paraId="2069F588" w14:textId="77777777" w:rsidR="00146A1A" w:rsidRPr="0095001A" w:rsidRDefault="00146A1A" w:rsidP="00146A1A">
      <w:pPr>
        <w:rPr>
          <w:sz w:val="24"/>
          <w:szCs w:val="24"/>
          <w:u w:val="single"/>
        </w:rPr>
      </w:pPr>
    </w:p>
    <w:p w14:paraId="1BFD1536" w14:textId="77777777" w:rsidR="00146A1A" w:rsidRPr="0095001A" w:rsidRDefault="00146A1A" w:rsidP="00146A1A">
      <w:pPr>
        <w:ind w:left="720" w:hanging="720"/>
        <w:rPr>
          <w:sz w:val="24"/>
          <w:szCs w:val="24"/>
        </w:rPr>
      </w:pPr>
      <w:r w:rsidRPr="0095001A">
        <w:rPr>
          <w:sz w:val="24"/>
          <w:szCs w:val="24"/>
        </w:rPr>
        <w:t xml:space="preserve">Toutkoushian, R., &amp; Smart, J. (2001). Do institutional characteristics affect student gains from college?  </w:t>
      </w:r>
      <w:r w:rsidRPr="0095001A">
        <w:rPr>
          <w:i/>
          <w:sz w:val="24"/>
          <w:szCs w:val="24"/>
        </w:rPr>
        <w:t>The Review of Higher Education, 25</w:t>
      </w:r>
      <w:r w:rsidRPr="0095001A">
        <w:rPr>
          <w:sz w:val="24"/>
          <w:szCs w:val="24"/>
        </w:rPr>
        <w:t>, 39-61.</w:t>
      </w:r>
    </w:p>
    <w:p w14:paraId="572371F0" w14:textId="77777777" w:rsidR="005A23D0" w:rsidRDefault="005A23D0" w:rsidP="00146A1A">
      <w:pPr>
        <w:ind w:left="720" w:hanging="720"/>
        <w:rPr>
          <w:sz w:val="24"/>
          <w:szCs w:val="24"/>
        </w:rPr>
      </w:pPr>
    </w:p>
    <w:p w14:paraId="05D6DC4F" w14:textId="77777777" w:rsidR="00146A1A" w:rsidRPr="0095001A" w:rsidRDefault="00146A1A" w:rsidP="00146A1A">
      <w:pPr>
        <w:ind w:left="720" w:hanging="720"/>
        <w:rPr>
          <w:sz w:val="24"/>
          <w:szCs w:val="24"/>
        </w:rPr>
      </w:pPr>
      <w:r w:rsidRPr="0095001A">
        <w:rPr>
          <w:sz w:val="24"/>
          <w:szCs w:val="24"/>
        </w:rPr>
        <w:t xml:space="preserve">Toutkoushian, R. (2001). Changes in the demand for public land-grant universities: The use of panel datasets.  </w:t>
      </w:r>
      <w:r w:rsidRPr="0095001A">
        <w:rPr>
          <w:i/>
          <w:sz w:val="24"/>
          <w:szCs w:val="24"/>
        </w:rPr>
        <w:t>Research in Higher Education, 42</w:t>
      </w:r>
      <w:r w:rsidRPr="0095001A">
        <w:rPr>
          <w:sz w:val="24"/>
          <w:szCs w:val="24"/>
        </w:rPr>
        <w:t>, 679-707.</w:t>
      </w:r>
    </w:p>
    <w:p w14:paraId="1ECE6731" w14:textId="77777777" w:rsidR="00146A1A" w:rsidRDefault="00146A1A"/>
    <w:p w14:paraId="6F5987E2" w14:textId="77777777" w:rsidR="00146A1A" w:rsidRDefault="00146A1A" w:rsidP="00146A1A">
      <w:pPr>
        <w:pStyle w:val="BodyText"/>
        <w:ind w:left="720" w:hanging="720"/>
        <w:rPr>
          <w:szCs w:val="24"/>
        </w:rPr>
      </w:pPr>
      <w:r w:rsidRPr="0095001A">
        <w:rPr>
          <w:szCs w:val="24"/>
        </w:rPr>
        <w:t xml:space="preserve">Toutkoushian, R. (2001). Do parental income and educational attainment affect the initial choices of New Hampshire’s college-bound students?  </w:t>
      </w:r>
      <w:r w:rsidRPr="0095001A">
        <w:rPr>
          <w:i/>
          <w:szCs w:val="24"/>
        </w:rPr>
        <w:t>Economics of Education Review, 20</w:t>
      </w:r>
      <w:r w:rsidRPr="0095001A">
        <w:rPr>
          <w:szCs w:val="24"/>
        </w:rPr>
        <w:t>, 245-262.</w:t>
      </w:r>
    </w:p>
    <w:p w14:paraId="58BED512" w14:textId="77777777" w:rsidR="00146A1A" w:rsidRPr="0095001A" w:rsidRDefault="00146A1A" w:rsidP="00146A1A">
      <w:pPr>
        <w:pStyle w:val="BodyText"/>
        <w:ind w:left="720" w:hanging="720"/>
        <w:rPr>
          <w:szCs w:val="24"/>
        </w:rPr>
      </w:pPr>
    </w:p>
    <w:p w14:paraId="2C010A01" w14:textId="77777777" w:rsidR="00146A1A" w:rsidRPr="0095001A" w:rsidRDefault="00146A1A" w:rsidP="00146A1A">
      <w:pPr>
        <w:pStyle w:val="BodyText"/>
        <w:ind w:left="720" w:hanging="720"/>
        <w:rPr>
          <w:szCs w:val="24"/>
        </w:rPr>
      </w:pPr>
      <w:r w:rsidRPr="0095001A">
        <w:rPr>
          <w:szCs w:val="24"/>
        </w:rPr>
        <w:t xml:space="preserve">Toutkoushian, R. (2000). Addressing gender equity in nonfaculty salaries. </w:t>
      </w:r>
      <w:r w:rsidRPr="0095001A">
        <w:rPr>
          <w:i/>
          <w:szCs w:val="24"/>
        </w:rPr>
        <w:t>Research in Higher Education, 41</w:t>
      </w:r>
      <w:r w:rsidRPr="0095001A">
        <w:rPr>
          <w:szCs w:val="24"/>
        </w:rPr>
        <w:t>, 417-442.</w:t>
      </w:r>
    </w:p>
    <w:p w14:paraId="3EE98282" w14:textId="77777777" w:rsidR="00146A1A" w:rsidRPr="0095001A" w:rsidRDefault="00146A1A" w:rsidP="00146A1A">
      <w:pPr>
        <w:ind w:left="720" w:hanging="720"/>
        <w:rPr>
          <w:sz w:val="24"/>
          <w:szCs w:val="24"/>
        </w:rPr>
      </w:pPr>
    </w:p>
    <w:p w14:paraId="1F408D45" w14:textId="77777777" w:rsidR="00146A1A" w:rsidRPr="0095001A" w:rsidRDefault="00146A1A" w:rsidP="00146A1A">
      <w:pPr>
        <w:pStyle w:val="BodyText"/>
        <w:ind w:left="720" w:hanging="720"/>
        <w:rPr>
          <w:szCs w:val="24"/>
        </w:rPr>
      </w:pPr>
      <w:proofErr w:type="spellStart"/>
      <w:r w:rsidRPr="0095001A">
        <w:rPr>
          <w:szCs w:val="24"/>
        </w:rPr>
        <w:t>Bellas</w:t>
      </w:r>
      <w:proofErr w:type="spellEnd"/>
      <w:r w:rsidRPr="0095001A">
        <w:rPr>
          <w:szCs w:val="24"/>
        </w:rPr>
        <w:t xml:space="preserve">, M., &amp; Toutkoushian, R. (1999). Faculty time allocations and research productivity: Gender, race and family effects.  </w:t>
      </w:r>
      <w:r w:rsidRPr="0095001A">
        <w:rPr>
          <w:i/>
          <w:szCs w:val="24"/>
        </w:rPr>
        <w:t>The Review of Higher Education, 22</w:t>
      </w:r>
      <w:r w:rsidRPr="0095001A">
        <w:rPr>
          <w:szCs w:val="24"/>
        </w:rPr>
        <w:t>, 367-390.</w:t>
      </w:r>
    </w:p>
    <w:p w14:paraId="0A7853F4" w14:textId="77777777" w:rsidR="00146A1A" w:rsidRPr="0095001A" w:rsidRDefault="00146A1A" w:rsidP="00146A1A">
      <w:pPr>
        <w:pStyle w:val="BodyText"/>
        <w:ind w:left="720" w:hanging="720"/>
        <w:rPr>
          <w:szCs w:val="24"/>
        </w:rPr>
      </w:pPr>
    </w:p>
    <w:p w14:paraId="453980D8" w14:textId="77777777" w:rsidR="00146A1A" w:rsidRPr="0095001A" w:rsidRDefault="00146A1A" w:rsidP="00146A1A">
      <w:pPr>
        <w:pStyle w:val="BodyText"/>
        <w:ind w:left="720" w:hanging="720"/>
        <w:rPr>
          <w:szCs w:val="24"/>
        </w:rPr>
      </w:pPr>
      <w:r w:rsidRPr="0095001A">
        <w:rPr>
          <w:szCs w:val="24"/>
        </w:rPr>
        <w:t xml:space="preserve">Toutkoushian, R. (1999).  The status of academic women in the 1990s: No longer outsiders, but not yet equals.  </w:t>
      </w:r>
      <w:r w:rsidRPr="0095001A">
        <w:rPr>
          <w:i/>
          <w:szCs w:val="24"/>
        </w:rPr>
        <w:t>The Quarterly Review of Economics and Finance, 39</w:t>
      </w:r>
      <w:r w:rsidRPr="0095001A">
        <w:rPr>
          <w:szCs w:val="24"/>
        </w:rPr>
        <w:t>, 679-698.</w:t>
      </w:r>
    </w:p>
    <w:p w14:paraId="4A10CA11" w14:textId="77777777" w:rsidR="00146A1A" w:rsidRPr="0095001A" w:rsidRDefault="00146A1A" w:rsidP="00146A1A">
      <w:pPr>
        <w:rPr>
          <w:sz w:val="24"/>
          <w:szCs w:val="24"/>
          <w:u w:val="single"/>
        </w:rPr>
      </w:pPr>
    </w:p>
    <w:p w14:paraId="0124C1BA" w14:textId="77777777" w:rsidR="00146A1A" w:rsidRPr="0095001A" w:rsidRDefault="00146A1A" w:rsidP="00146A1A">
      <w:pPr>
        <w:ind w:left="720" w:hanging="720"/>
        <w:rPr>
          <w:sz w:val="24"/>
          <w:szCs w:val="24"/>
        </w:rPr>
      </w:pPr>
      <w:r w:rsidRPr="0095001A">
        <w:rPr>
          <w:sz w:val="24"/>
          <w:szCs w:val="24"/>
        </w:rPr>
        <w:t xml:space="preserve">Toutkoushian, R. (1999).  The value of cost functions for policymaking and institutional research.  </w:t>
      </w:r>
      <w:r w:rsidRPr="0095001A">
        <w:rPr>
          <w:i/>
          <w:sz w:val="24"/>
          <w:szCs w:val="24"/>
        </w:rPr>
        <w:t>Research in Higher Education, 40</w:t>
      </w:r>
      <w:r w:rsidRPr="0095001A">
        <w:rPr>
          <w:sz w:val="24"/>
          <w:szCs w:val="24"/>
        </w:rPr>
        <w:t>, 1-16.</w:t>
      </w:r>
    </w:p>
    <w:p w14:paraId="7A289DFC" w14:textId="77777777" w:rsidR="00146A1A" w:rsidRPr="0095001A" w:rsidRDefault="00146A1A" w:rsidP="00146A1A">
      <w:pPr>
        <w:ind w:left="720" w:hanging="720"/>
        <w:rPr>
          <w:sz w:val="24"/>
          <w:szCs w:val="24"/>
        </w:rPr>
      </w:pPr>
    </w:p>
    <w:p w14:paraId="0341CD34" w14:textId="77777777" w:rsidR="00146A1A" w:rsidRPr="0095001A" w:rsidRDefault="00146A1A" w:rsidP="00146A1A">
      <w:pPr>
        <w:ind w:left="720" w:hanging="720"/>
        <w:rPr>
          <w:sz w:val="24"/>
          <w:szCs w:val="24"/>
        </w:rPr>
      </w:pPr>
      <w:r w:rsidRPr="0095001A">
        <w:rPr>
          <w:sz w:val="24"/>
          <w:szCs w:val="24"/>
        </w:rPr>
        <w:t xml:space="preserve">Toutkoushian, R. (1998).  Racial and marital status differences in faculty pay.  </w:t>
      </w:r>
      <w:r w:rsidRPr="0095001A">
        <w:rPr>
          <w:i/>
          <w:sz w:val="24"/>
          <w:szCs w:val="24"/>
        </w:rPr>
        <w:t>The Journal of Higher Education, 69</w:t>
      </w:r>
      <w:r w:rsidRPr="0095001A">
        <w:rPr>
          <w:sz w:val="24"/>
          <w:szCs w:val="24"/>
        </w:rPr>
        <w:t>, 513-541.</w:t>
      </w:r>
    </w:p>
    <w:p w14:paraId="0E69FE43" w14:textId="77777777" w:rsidR="00146A1A" w:rsidRPr="0095001A" w:rsidRDefault="00146A1A" w:rsidP="00146A1A">
      <w:pPr>
        <w:ind w:left="720" w:hanging="720"/>
        <w:rPr>
          <w:sz w:val="24"/>
          <w:szCs w:val="24"/>
        </w:rPr>
      </w:pPr>
    </w:p>
    <w:p w14:paraId="134C16ED" w14:textId="77777777" w:rsidR="00146A1A" w:rsidRPr="0095001A" w:rsidRDefault="00146A1A" w:rsidP="00146A1A">
      <w:pPr>
        <w:ind w:left="720" w:hanging="720"/>
        <w:rPr>
          <w:sz w:val="24"/>
          <w:szCs w:val="24"/>
        </w:rPr>
      </w:pPr>
      <w:r w:rsidRPr="0095001A">
        <w:rPr>
          <w:sz w:val="24"/>
          <w:szCs w:val="24"/>
        </w:rPr>
        <w:t xml:space="preserve">Toutkoushian, R., &amp; Hollis, P. (1998). Using panel data to examine legislative demand for higher education.  </w:t>
      </w:r>
      <w:r w:rsidRPr="0095001A">
        <w:rPr>
          <w:i/>
          <w:sz w:val="24"/>
          <w:szCs w:val="24"/>
        </w:rPr>
        <w:t>Education Economics, 6</w:t>
      </w:r>
      <w:r w:rsidRPr="0095001A">
        <w:rPr>
          <w:sz w:val="24"/>
          <w:szCs w:val="24"/>
        </w:rPr>
        <w:t>, 141-157.</w:t>
      </w:r>
    </w:p>
    <w:p w14:paraId="6918509F" w14:textId="77777777" w:rsidR="00146A1A" w:rsidRPr="0095001A" w:rsidRDefault="00146A1A" w:rsidP="00146A1A">
      <w:pPr>
        <w:ind w:left="720" w:hanging="720"/>
        <w:rPr>
          <w:sz w:val="24"/>
          <w:szCs w:val="24"/>
        </w:rPr>
      </w:pPr>
    </w:p>
    <w:p w14:paraId="64D9CB63" w14:textId="77777777" w:rsidR="00146A1A" w:rsidRPr="0095001A" w:rsidRDefault="00146A1A" w:rsidP="00146A1A">
      <w:pPr>
        <w:pStyle w:val="BodyText"/>
        <w:ind w:left="720" w:hanging="720"/>
        <w:rPr>
          <w:szCs w:val="24"/>
        </w:rPr>
      </w:pPr>
      <w:r w:rsidRPr="0095001A">
        <w:rPr>
          <w:szCs w:val="24"/>
        </w:rPr>
        <w:t xml:space="preserve">Toutkoushian, R. (1998).  Sex matters less for younger faculty: Evidence from the 1988 and 1993 NCES surveys.  </w:t>
      </w:r>
      <w:r w:rsidRPr="0095001A">
        <w:rPr>
          <w:i/>
          <w:szCs w:val="24"/>
        </w:rPr>
        <w:t>Economics of Education Review, 17</w:t>
      </w:r>
      <w:r w:rsidRPr="0095001A">
        <w:rPr>
          <w:szCs w:val="24"/>
        </w:rPr>
        <w:t>, 55-71.</w:t>
      </w:r>
    </w:p>
    <w:p w14:paraId="125C76D3" w14:textId="77777777" w:rsidR="00146A1A" w:rsidRPr="0095001A" w:rsidRDefault="00146A1A" w:rsidP="00146A1A">
      <w:pPr>
        <w:rPr>
          <w:sz w:val="24"/>
          <w:szCs w:val="24"/>
        </w:rPr>
      </w:pPr>
    </w:p>
    <w:p w14:paraId="004738AD" w14:textId="77777777" w:rsidR="00146A1A" w:rsidRPr="00417238" w:rsidRDefault="00146A1A" w:rsidP="00146A1A">
      <w:pPr>
        <w:pStyle w:val="BodyText"/>
        <w:ind w:left="720" w:hanging="720"/>
        <w:rPr>
          <w:spacing w:val="-4"/>
          <w:szCs w:val="24"/>
        </w:rPr>
      </w:pPr>
      <w:r w:rsidRPr="00417238">
        <w:rPr>
          <w:szCs w:val="24"/>
        </w:rPr>
        <w:t xml:space="preserve">Toutkoushian, R., </w:t>
      </w:r>
      <w:proofErr w:type="spellStart"/>
      <w:r w:rsidRPr="00417238">
        <w:rPr>
          <w:szCs w:val="24"/>
        </w:rPr>
        <w:t>Dundar</w:t>
      </w:r>
      <w:proofErr w:type="spellEnd"/>
      <w:r w:rsidRPr="00417238">
        <w:rPr>
          <w:szCs w:val="24"/>
        </w:rPr>
        <w:t xml:space="preserve">, H., &amp; Becker, W. (1998). The National Research Council graduate </w:t>
      </w:r>
      <w:r w:rsidRPr="00417238">
        <w:rPr>
          <w:spacing w:val="-4"/>
          <w:szCs w:val="24"/>
        </w:rPr>
        <w:t xml:space="preserve">program ratings: What are they measuring?  </w:t>
      </w:r>
      <w:r w:rsidRPr="00417238">
        <w:rPr>
          <w:i/>
          <w:spacing w:val="-4"/>
          <w:szCs w:val="24"/>
        </w:rPr>
        <w:t>The Review of Higher Education, 21</w:t>
      </w:r>
      <w:r w:rsidRPr="00417238">
        <w:rPr>
          <w:spacing w:val="-4"/>
          <w:szCs w:val="24"/>
        </w:rPr>
        <w:t>, 427-443.</w:t>
      </w:r>
    </w:p>
    <w:p w14:paraId="4755E4EB" w14:textId="77777777" w:rsidR="00146A1A" w:rsidRPr="0095001A" w:rsidRDefault="00146A1A" w:rsidP="00146A1A">
      <w:pPr>
        <w:ind w:left="720" w:hanging="720"/>
        <w:rPr>
          <w:sz w:val="24"/>
          <w:szCs w:val="24"/>
        </w:rPr>
      </w:pPr>
    </w:p>
    <w:p w14:paraId="4E51FADB" w14:textId="77777777" w:rsidR="002D6965" w:rsidRDefault="002D6965" w:rsidP="002D6965">
      <w:pPr>
        <w:rPr>
          <w:b/>
          <w:sz w:val="24"/>
          <w:szCs w:val="24"/>
          <w:u w:val="single"/>
        </w:rPr>
      </w:pPr>
    </w:p>
    <w:p w14:paraId="03A5C60E" w14:textId="11B455F3" w:rsidR="002D6965" w:rsidRDefault="002D6965" w:rsidP="002D6965">
      <w:pPr>
        <w:rPr>
          <w:b/>
          <w:sz w:val="24"/>
          <w:szCs w:val="24"/>
          <w:u w:val="single"/>
        </w:rPr>
      </w:pPr>
      <w:r w:rsidRPr="00146A1A">
        <w:rPr>
          <w:b/>
          <w:sz w:val="24"/>
          <w:szCs w:val="24"/>
          <w:u w:val="single"/>
        </w:rPr>
        <w:lastRenderedPageBreak/>
        <w:t>PUBLICATIONS IN PEER-REVIEWED JOURNALS:</w:t>
      </w:r>
    </w:p>
    <w:p w14:paraId="09ABA729" w14:textId="77777777" w:rsidR="002D6965" w:rsidRDefault="002D6965" w:rsidP="002D6965">
      <w:pPr>
        <w:pStyle w:val="BodyText"/>
        <w:ind w:left="720" w:hanging="720"/>
        <w:rPr>
          <w:szCs w:val="24"/>
        </w:rPr>
      </w:pPr>
    </w:p>
    <w:p w14:paraId="453BDB52" w14:textId="77777777" w:rsidR="00146A1A" w:rsidRPr="0095001A" w:rsidRDefault="00146A1A" w:rsidP="00146A1A">
      <w:pPr>
        <w:ind w:left="720" w:hanging="720"/>
        <w:rPr>
          <w:sz w:val="24"/>
          <w:szCs w:val="24"/>
        </w:rPr>
      </w:pPr>
      <w:r w:rsidRPr="0095001A">
        <w:rPr>
          <w:sz w:val="24"/>
          <w:szCs w:val="24"/>
        </w:rPr>
        <w:t xml:space="preserve">Toutkoushian, R. (1998). Using regression analysis to determine if faculty salaries are overly compressed.  </w:t>
      </w:r>
      <w:r w:rsidRPr="0095001A">
        <w:rPr>
          <w:i/>
          <w:sz w:val="24"/>
          <w:szCs w:val="24"/>
        </w:rPr>
        <w:t>Research in Higher Education, 39</w:t>
      </w:r>
      <w:r w:rsidRPr="0095001A">
        <w:rPr>
          <w:sz w:val="24"/>
          <w:szCs w:val="24"/>
        </w:rPr>
        <w:t>, 87-100.</w:t>
      </w:r>
    </w:p>
    <w:p w14:paraId="2459B9C0" w14:textId="77777777" w:rsidR="002F2C82" w:rsidRDefault="002F2C82" w:rsidP="002F2C82">
      <w:pPr>
        <w:ind w:left="720" w:hanging="720"/>
        <w:rPr>
          <w:sz w:val="24"/>
          <w:szCs w:val="24"/>
        </w:rPr>
      </w:pPr>
    </w:p>
    <w:p w14:paraId="2137AFE0" w14:textId="50EAB2AF" w:rsidR="00146A1A" w:rsidRPr="0095001A" w:rsidRDefault="00146A1A" w:rsidP="00146A1A">
      <w:pPr>
        <w:pStyle w:val="BodyText"/>
        <w:ind w:left="720" w:hanging="720"/>
        <w:rPr>
          <w:szCs w:val="24"/>
        </w:rPr>
      </w:pPr>
      <w:r w:rsidRPr="0095001A">
        <w:rPr>
          <w:szCs w:val="24"/>
        </w:rPr>
        <w:t xml:space="preserve">Toutkoushian, R. (1996).  Determinants of outsider excess returns from insider transactions and semi-strong form efficiency.  </w:t>
      </w:r>
      <w:r w:rsidRPr="0095001A">
        <w:rPr>
          <w:i/>
          <w:szCs w:val="24"/>
        </w:rPr>
        <w:t>Applied Financial Economics, 6</w:t>
      </w:r>
      <w:r w:rsidRPr="0095001A">
        <w:rPr>
          <w:szCs w:val="24"/>
        </w:rPr>
        <w:t>, 155-162.</w:t>
      </w:r>
    </w:p>
    <w:p w14:paraId="7062F5E5" w14:textId="77777777" w:rsidR="00146A1A" w:rsidRPr="0095001A" w:rsidRDefault="00146A1A" w:rsidP="00146A1A">
      <w:pPr>
        <w:pStyle w:val="BodyText"/>
        <w:ind w:left="720" w:hanging="720"/>
        <w:rPr>
          <w:szCs w:val="24"/>
        </w:rPr>
      </w:pPr>
    </w:p>
    <w:p w14:paraId="4E570288" w14:textId="77777777" w:rsidR="00146A1A" w:rsidRPr="0095001A" w:rsidRDefault="00146A1A" w:rsidP="00146A1A">
      <w:pPr>
        <w:pStyle w:val="BodyText"/>
        <w:ind w:left="720" w:hanging="720"/>
        <w:rPr>
          <w:szCs w:val="24"/>
        </w:rPr>
      </w:pPr>
      <w:r w:rsidRPr="0095001A">
        <w:rPr>
          <w:szCs w:val="24"/>
        </w:rPr>
        <w:t xml:space="preserve">Daniels, J., </w:t>
      </w:r>
      <w:proofErr w:type="spellStart"/>
      <w:r w:rsidRPr="0095001A">
        <w:rPr>
          <w:szCs w:val="24"/>
        </w:rPr>
        <w:t>Nourzad</w:t>
      </w:r>
      <w:proofErr w:type="spellEnd"/>
      <w:r w:rsidRPr="0095001A">
        <w:rPr>
          <w:szCs w:val="24"/>
        </w:rPr>
        <w:t xml:space="preserve">, F., &amp; Toutkoushian, R. (1996). Testing the Fisher effect as a long run equilibrium relationship.  </w:t>
      </w:r>
      <w:r w:rsidRPr="0095001A">
        <w:rPr>
          <w:i/>
          <w:szCs w:val="24"/>
        </w:rPr>
        <w:t>Applied Financial Economics, 6</w:t>
      </w:r>
      <w:r w:rsidRPr="0095001A">
        <w:rPr>
          <w:szCs w:val="24"/>
        </w:rPr>
        <w:t>, 115-120.</w:t>
      </w:r>
    </w:p>
    <w:p w14:paraId="7B08FF82" w14:textId="77777777" w:rsidR="00146A1A" w:rsidRPr="0095001A" w:rsidRDefault="00146A1A" w:rsidP="00146A1A">
      <w:pPr>
        <w:pStyle w:val="BodyText"/>
        <w:ind w:left="720" w:hanging="720"/>
        <w:rPr>
          <w:szCs w:val="24"/>
        </w:rPr>
      </w:pPr>
    </w:p>
    <w:p w14:paraId="233F11D8" w14:textId="77777777" w:rsidR="00146A1A" w:rsidRPr="0095001A" w:rsidRDefault="00146A1A" w:rsidP="00146A1A">
      <w:pPr>
        <w:pStyle w:val="BodyText"/>
        <w:ind w:left="720" w:hanging="720"/>
        <w:rPr>
          <w:szCs w:val="24"/>
        </w:rPr>
      </w:pPr>
      <w:r w:rsidRPr="0095001A">
        <w:rPr>
          <w:szCs w:val="24"/>
        </w:rPr>
        <w:t xml:space="preserve">Becker, W., &amp; Toutkoushian, R. (1995). The measurement and cost of removing unexplained gender differences in faculty salaries.  </w:t>
      </w:r>
      <w:r w:rsidRPr="0095001A">
        <w:rPr>
          <w:i/>
          <w:szCs w:val="24"/>
        </w:rPr>
        <w:t>Economics of Education Review, 14</w:t>
      </w:r>
      <w:r w:rsidRPr="0095001A">
        <w:rPr>
          <w:szCs w:val="24"/>
        </w:rPr>
        <w:t>, 209-220.</w:t>
      </w:r>
    </w:p>
    <w:p w14:paraId="459C496F" w14:textId="77777777" w:rsidR="00146A1A" w:rsidRPr="0095001A" w:rsidRDefault="00146A1A" w:rsidP="00146A1A">
      <w:pPr>
        <w:pStyle w:val="BodyText"/>
        <w:ind w:left="720" w:hanging="720"/>
        <w:rPr>
          <w:szCs w:val="24"/>
        </w:rPr>
      </w:pPr>
    </w:p>
    <w:p w14:paraId="17BA097C" w14:textId="77777777" w:rsidR="00146A1A" w:rsidRDefault="00146A1A" w:rsidP="00146A1A">
      <w:pPr>
        <w:ind w:left="720" w:hanging="720"/>
        <w:rPr>
          <w:sz w:val="24"/>
          <w:szCs w:val="24"/>
        </w:rPr>
      </w:pPr>
      <w:r w:rsidRPr="00146A1A">
        <w:rPr>
          <w:sz w:val="24"/>
          <w:szCs w:val="24"/>
        </w:rPr>
        <w:t xml:space="preserve">Toutkoushian, R. (1994). Using citations to measure sex discrimination in faculty salaries.  </w:t>
      </w:r>
      <w:r w:rsidRPr="00146A1A">
        <w:rPr>
          <w:i/>
          <w:sz w:val="24"/>
          <w:szCs w:val="24"/>
        </w:rPr>
        <w:t>The Review of Higher Education, 18</w:t>
      </w:r>
      <w:r w:rsidRPr="00146A1A">
        <w:rPr>
          <w:sz w:val="24"/>
          <w:szCs w:val="24"/>
        </w:rPr>
        <w:t>, 61-82.</w:t>
      </w:r>
    </w:p>
    <w:p w14:paraId="570A8B93" w14:textId="77777777" w:rsidR="00146A1A" w:rsidRDefault="00146A1A" w:rsidP="00146A1A">
      <w:pPr>
        <w:ind w:left="720" w:hanging="720"/>
        <w:rPr>
          <w:sz w:val="24"/>
          <w:szCs w:val="24"/>
        </w:rPr>
      </w:pPr>
    </w:p>
    <w:p w14:paraId="4A9962B7" w14:textId="77777777" w:rsidR="00146A1A" w:rsidRPr="0095001A" w:rsidRDefault="00146A1A" w:rsidP="00146A1A">
      <w:pPr>
        <w:pStyle w:val="BodyText"/>
        <w:ind w:left="720" w:hanging="720"/>
        <w:rPr>
          <w:szCs w:val="24"/>
        </w:rPr>
      </w:pPr>
      <w:r w:rsidRPr="0095001A">
        <w:rPr>
          <w:szCs w:val="24"/>
        </w:rPr>
        <w:t xml:space="preserve">Toutkoushian, R. (1994). Issues in choosing a strategy for achieving salary equity.  </w:t>
      </w:r>
      <w:r w:rsidRPr="0095001A">
        <w:rPr>
          <w:i/>
          <w:szCs w:val="24"/>
        </w:rPr>
        <w:t>Research in Higher Education, 35</w:t>
      </w:r>
      <w:r w:rsidRPr="0095001A">
        <w:rPr>
          <w:szCs w:val="24"/>
        </w:rPr>
        <w:t>, 415-428.</w:t>
      </w:r>
    </w:p>
    <w:p w14:paraId="796CD7ED" w14:textId="77777777" w:rsidR="00146A1A" w:rsidRDefault="00146A1A" w:rsidP="00146A1A">
      <w:pPr>
        <w:rPr>
          <w:sz w:val="24"/>
          <w:szCs w:val="24"/>
        </w:rPr>
      </w:pPr>
    </w:p>
    <w:p w14:paraId="5FA489F2" w14:textId="77777777" w:rsidR="00146A1A" w:rsidRPr="00146A1A" w:rsidRDefault="00146A1A" w:rsidP="00146A1A">
      <w:pPr>
        <w:ind w:left="720" w:hanging="720"/>
        <w:rPr>
          <w:b/>
          <w:sz w:val="24"/>
          <w:szCs w:val="24"/>
          <w:u w:val="single"/>
        </w:rPr>
      </w:pPr>
      <w:r w:rsidRPr="00146A1A">
        <w:rPr>
          <w:b/>
          <w:sz w:val="24"/>
          <w:szCs w:val="24"/>
          <w:u w:val="single"/>
        </w:rPr>
        <w:t>PUBLICATIONS IN EDITED VOLUMES:</w:t>
      </w:r>
    </w:p>
    <w:p w14:paraId="464CE3A7" w14:textId="77777777" w:rsidR="00146A1A" w:rsidRDefault="00146A1A" w:rsidP="00146A1A">
      <w:pPr>
        <w:ind w:left="720" w:hanging="720"/>
        <w:rPr>
          <w:sz w:val="24"/>
          <w:szCs w:val="24"/>
        </w:rPr>
      </w:pPr>
    </w:p>
    <w:p w14:paraId="0EC6563D" w14:textId="77777777" w:rsidR="00146A1A" w:rsidRPr="0056700A" w:rsidRDefault="00146A1A" w:rsidP="00146A1A">
      <w:pPr>
        <w:ind w:left="720" w:hanging="720"/>
        <w:rPr>
          <w:sz w:val="24"/>
          <w:szCs w:val="24"/>
        </w:rPr>
      </w:pPr>
      <w:r w:rsidRPr="00AA4FE1">
        <w:rPr>
          <w:sz w:val="24"/>
          <w:szCs w:val="24"/>
        </w:rPr>
        <w:t>Toutk</w:t>
      </w:r>
      <w:r>
        <w:rPr>
          <w:sz w:val="24"/>
          <w:szCs w:val="24"/>
        </w:rPr>
        <w:t>oushian, R., &amp; Lee, J. (2018</w:t>
      </w:r>
      <w:r w:rsidRPr="00AA4FE1">
        <w:rPr>
          <w:sz w:val="24"/>
          <w:szCs w:val="24"/>
        </w:rPr>
        <w:t xml:space="preserve">). Revisiting economies of scale </w:t>
      </w:r>
      <w:r>
        <w:rPr>
          <w:sz w:val="24"/>
          <w:szCs w:val="24"/>
        </w:rPr>
        <w:t xml:space="preserve">and scope </w:t>
      </w:r>
      <w:r w:rsidRPr="00AA4FE1">
        <w:rPr>
          <w:sz w:val="24"/>
          <w:szCs w:val="24"/>
        </w:rPr>
        <w:t xml:space="preserve">in higher education. </w:t>
      </w:r>
      <w:r>
        <w:rPr>
          <w:sz w:val="24"/>
          <w:szCs w:val="24"/>
        </w:rPr>
        <w:t xml:space="preserve">In M. Paulsen (Ed.), </w:t>
      </w:r>
      <w:r>
        <w:rPr>
          <w:i/>
          <w:sz w:val="24"/>
          <w:szCs w:val="24"/>
        </w:rPr>
        <w:t>Higher e</w:t>
      </w:r>
      <w:r w:rsidRPr="00AA4FE1">
        <w:rPr>
          <w:i/>
          <w:sz w:val="24"/>
          <w:szCs w:val="24"/>
        </w:rPr>
        <w:t xml:space="preserve">ducation: Handbook of </w:t>
      </w:r>
      <w:r>
        <w:rPr>
          <w:i/>
          <w:sz w:val="24"/>
          <w:szCs w:val="24"/>
        </w:rPr>
        <w:t>t</w:t>
      </w:r>
      <w:r w:rsidRPr="00AA4FE1">
        <w:rPr>
          <w:i/>
          <w:sz w:val="24"/>
          <w:szCs w:val="24"/>
        </w:rPr>
        <w:t xml:space="preserve">heory and </w:t>
      </w:r>
      <w:r>
        <w:rPr>
          <w:i/>
          <w:sz w:val="24"/>
          <w:szCs w:val="24"/>
        </w:rPr>
        <w:t>r</w:t>
      </w:r>
      <w:r w:rsidRPr="00AA4FE1">
        <w:rPr>
          <w:i/>
          <w:sz w:val="24"/>
          <w:szCs w:val="24"/>
        </w:rPr>
        <w:t>esearch</w:t>
      </w:r>
      <w:r>
        <w:rPr>
          <w:i/>
          <w:sz w:val="24"/>
          <w:szCs w:val="24"/>
        </w:rPr>
        <w:t>, volume XXXIII</w:t>
      </w:r>
      <w:r>
        <w:rPr>
          <w:sz w:val="24"/>
          <w:szCs w:val="24"/>
        </w:rPr>
        <w:t xml:space="preserve"> (pp. 371-416). The Netherlands: Springer.</w:t>
      </w:r>
    </w:p>
    <w:p w14:paraId="69E70A18" w14:textId="77777777" w:rsidR="00146A1A" w:rsidRDefault="00146A1A" w:rsidP="00146A1A">
      <w:pPr>
        <w:ind w:left="720" w:hanging="720"/>
        <w:rPr>
          <w:sz w:val="24"/>
        </w:rPr>
      </w:pPr>
    </w:p>
    <w:p w14:paraId="5F7B33CD" w14:textId="77777777" w:rsidR="00146A1A" w:rsidRPr="00153282" w:rsidRDefault="00146A1A" w:rsidP="00146A1A">
      <w:pPr>
        <w:ind w:left="720" w:hanging="720"/>
        <w:rPr>
          <w:sz w:val="24"/>
        </w:rPr>
      </w:pPr>
      <w:r w:rsidRPr="00153282">
        <w:rPr>
          <w:sz w:val="24"/>
        </w:rPr>
        <w:t xml:space="preserve">Becker, W., &amp; Toutkoushian, R. (2013).  On the meaning of markets in higher education.  In M. Paulsen (Ed.), </w:t>
      </w:r>
      <w:r w:rsidRPr="00153282">
        <w:rPr>
          <w:i/>
          <w:sz w:val="24"/>
        </w:rPr>
        <w:t>Higher education: Handbook of theory and research, volume XXVIII</w:t>
      </w:r>
      <w:r w:rsidRPr="00153282">
        <w:rPr>
          <w:sz w:val="24"/>
        </w:rPr>
        <w:t xml:space="preserve"> (pp. 323-376).  </w:t>
      </w:r>
      <w:r>
        <w:rPr>
          <w:sz w:val="24"/>
        </w:rPr>
        <w:t>The Netherlands</w:t>
      </w:r>
      <w:r w:rsidRPr="00153282">
        <w:rPr>
          <w:sz w:val="24"/>
        </w:rPr>
        <w:t>: Springer.</w:t>
      </w:r>
    </w:p>
    <w:p w14:paraId="147F2DB2" w14:textId="77777777" w:rsidR="00146A1A" w:rsidRPr="00153282" w:rsidRDefault="00146A1A" w:rsidP="00146A1A">
      <w:pPr>
        <w:ind w:left="720" w:hanging="720"/>
        <w:rPr>
          <w:sz w:val="24"/>
        </w:rPr>
      </w:pPr>
    </w:p>
    <w:p w14:paraId="6E08C08E" w14:textId="77777777" w:rsidR="00146A1A" w:rsidRPr="00153282" w:rsidRDefault="00146A1A" w:rsidP="00146A1A">
      <w:pPr>
        <w:ind w:left="720" w:hanging="720"/>
        <w:rPr>
          <w:sz w:val="24"/>
        </w:rPr>
      </w:pPr>
      <w:r w:rsidRPr="00153282">
        <w:rPr>
          <w:sz w:val="24"/>
        </w:rPr>
        <w:t xml:space="preserve">Toutkoushian, R., &amp; Kramer, D. (2012).  Analyzing faculty compensation.  In G. McLoughlin, R. Howard, &amp; W. Knight (Eds.), </w:t>
      </w:r>
      <w:r>
        <w:rPr>
          <w:i/>
          <w:sz w:val="24"/>
        </w:rPr>
        <w:t>Handbook for i</w:t>
      </w:r>
      <w:r w:rsidRPr="00153282">
        <w:rPr>
          <w:i/>
          <w:sz w:val="24"/>
        </w:rPr>
        <w:t xml:space="preserve">nstitutional </w:t>
      </w:r>
      <w:r>
        <w:rPr>
          <w:i/>
          <w:sz w:val="24"/>
        </w:rPr>
        <w:t>r</w:t>
      </w:r>
      <w:r w:rsidRPr="00153282">
        <w:rPr>
          <w:i/>
          <w:sz w:val="24"/>
        </w:rPr>
        <w:t>esearch</w:t>
      </w:r>
      <w:r w:rsidRPr="00153282">
        <w:rPr>
          <w:sz w:val="24"/>
        </w:rPr>
        <w:t xml:space="preserve"> (pp.573-593). San Francisco: Jossey-Bass, Inc. </w:t>
      </w:r>
    </w:p>
    <w:p w14:paraId="60CFFEF2" w14:textId="77777777" w:rsidR="00146A1A" w:rsidRDefault="00146A1A" w:rsidP="00146A1A">
      <w:pPr>
        <w:ind w:left="720" w:hanging="720"/>
        <w:rPr>
          <w:sz w:val="24"/>
        </w:rPr>
      </w:pPr>
    </w:p>
    <w:p w14:paraId="26747164" w14:textId="77777777" w:rsidR="00146A1A" w:rsidRPr="002D0D0D" w:rsidRDefault="00146A1A" w:rsidP="00146A1A">
      <w:pPr>
        <w:ind w:left="720" w:hanging="720"/>
        <w:rPr>
          <w:spacing w:val="-4"/>
          <w:sz w:val="24"/>
        </w:rPr>
      </w:pPr>
      <w:r w:rsidRPr="002D0D0D">
        <w:rPr>
          <w:spacing w:val="-4"/>
          <w:sz w:val="24"/>
        </w:rPr>
        <w:t xml:space="preserve">Shin, J., &amp; Toutkoushian, R. (2011).  The past, present, and </w:t>
      </w:r>
      <w:r w:rsidR="002D0D0D" w:rsidRPr="002D0D0D">
        <w:rPr>
          <w:spacing w:val="-4"/>
          <w:sz w:val="24"/>
        </w:rPr>
        <w:t xml:space="preserve">future of university rankings. </w:t>
      </w:r>
      <w:r w:rsidRPr="002D0D0D">
        <w:rPr>
          <w:spacing w:val="-4"/>
          <w:sz w:val="24"/>
        </w:rPr>
        <w:t xml:space="preserve">In J. Shin, R. Toutkoushian, &amp; U. </w:t>
      </w:r>
      <w:proofErr w:type="spellStart"/>
      <w:r w:rsidRPr="002D0D0D">
        <w:rPr>
          <w:spacing w:val="-4"/>
          <w:sz w:val="24"/>
        </w:rPr>
        <w:t>Teichler</w:t>
      </w:r>
      <w:proofErr w:type="spellEnd"/>
      <w:r w:rsidRPr="002D0D0D">
        <w:rPr>
          <w:spacing w:val="-4"/>
          <w:sz w:val="24"/>
        </w:rPr>
        <w:t xml:space="preserve"> (Eds.), </w:t>
      </w:r>
      <w:r w:rsidRPr="002D0D0D">
        <w:rPr>
          <w:i/>
          <w:spacing w:val="-4"/>
          <w:sz w:val="24"/>
          <w:szCs w:val="24"/>
          <w:lang w:eastAsia="ko-KR"/>
        </w:rPr>
        <w:t>University r</w:t>
      </w:r>
      <w:r w:rsidRPr="002D0D0D">
        <w:rPr>
          <w:i/>
          <w:spacing w:val="-4"/>
          <w:sz w:val="24"/>
          <w:szCs w:val="24"/>
        </w:rPr>
        <w:t>anking</w:t>
      </w:r>
      <w:r w:rsidRPr="002D0D0D">
        <w:rPr>
          <w:i/>
          <w:spacing w:val="-4"/>
          <w:sz w:val="24"/>
          <w:szCs w:val="24"/>
          <w:lang w:eastAsia="ko-KR"/>
        </w:rPr>
        <w:t>: theoretical basis</w:t>
      </w:r>
      <w:r w:rsidRPr="002D0D0D">
        <w:rPr>
          <w:i/>
          <w:spacing w:val="-4"/>
          <w:sz w:val="24"/>
          <w:szCs w:val="24"/>
        </w:rPr>
        <w:t>, m</w:t>
      </w:r>
      <w:r w:rsidRPr="002D0D0D">
        <w:rPr>
          <w:i/>
          <w:spacing w:val="-4"/>
          <w:sz w:val="24"/>
          <w:szCs w:val="24"/>
          <w:lang w:eastAsia="ko-KR"/>
        </w:rPr>
        <w:t>ethodology, and impacts</w:t>
      </w:r>
      <w:r w:rsidRPr="002D0D0D">
        <w:rPr>
          <w:i/>
          <w:spacing w:val="-4"/>
          <w:sz w:val="24"/>
          <w:szCs w:val="24"/>
        </w:rPr>
        <w:t xml:space="preserve"> o</w:t>
      </w:r>
      <w:r w:rsidRPr="002D0D0D">
        <w:rPr>
          <w:i/>
          <w:spacing w:val="-4"/>
          <w:sz w:val="24"/>
          <w:szCs w:val="24"/>
          <w:lang w:eastAsia="ko-KR"/>
        </w:rPr>
        <w:t>n</w:t>
      </w:r>
      <w:r w:rsidRPr="002D0D0D">
        <w:rPr>
          <w:i/>
          <w:spacing w:val="-4"/>
          <w:sz w:val="24"/>
          <w:szCs w:val="24"/>
        </w:rPr>
        <w:t xml:space="preserve"> global higher education </w:t>
      </w:r>
      <w:r w:rsidR="002D0D0D" w:rsidRPr="002D0D0D">
        <w:rPr>
          <w:spacing w:val="-4"/>
          <w:sz w:val="24"/>
          <w:szCs w:val="24"/>
        </w:rPr>
        <w:t xml:space="preserve">(pp.1-16). </w:t>
      </w:r>
      <w:r w:rsidRPr="002D0D0D">
        <w:rPr>
          <w:spacing w:val="-4"/>
          <w:sz w:val="24"/>
          <w:szCs w:val="24"/>
        </w:rPr>
        <w:t>The Netherlands: Springer.</w:t>
      </w:r>
    </w:p>
    <w:p w14:paraId="5C2EDD3F" w14:textId="77777777" w:rsidR="00146A1A" w:rsidRPr="00153282" w:rsidRDefault="00146A1A" w:rsidP="00146A1A">
      <w:pPr>
        <w:ind w:left="720" w:hanging="720"/>
        <w:rPr>
          <w:sz w:val="24"/>
        </w:rPr>
      </w:pPr>
    </w:p>
    <w:p w14:paraId="0CEAA483" w14:textId="77777777" w:rsidR="00146A1A" w:rsidRPr="00153282" w:rsidRDefault="00146A1A" w:rsidP="00146A1A">
      <w:pPr>
        <w:ind w:left="720" w:hanging="720"/>
        <w:rPr>
          <w:sz w:val="24"/>
        </w:rPr>
      </w:pPr>
      <w:r w:rsidRPr="00153282">
        <w:rPr>
          <w:sz w:val="24"/>
        </w:rPr>
        <w:t xml:space="preserve">Toutkoushian, R., &amp; Webber, K. (2011).  </w:t>
      </w:r>
      <w:r w:rsidRPr="00153282">
        <w:rPr>
          <w:sz w:val="24"/>
          <w:szCs w:val="24"/>
        </w:rPr>
        <w:t xml:space="preserve">Issues in measuring the research performance of postsecondary institutions.  </w:t>
      </w:r>
      <w:r w:rsidRPr="00153282">
        <w:rPr>
          <w:sz w:val="24"/>
        </w:rPr>
        <w:t xml:space="preserve">In J. Shin, R. Toutkoushian, &amp; U. </w:t>
      </w:r>
      <w:proofErr w:type="spellStart"/>
      <w:r w:rsidRPr="00153282">
        <w:rPr>
          <w:sz w:val="24"/>
        </w:rPr>
        <w:t>Teichler</w:t>
      </w:r>
      <w:proofErr w:type="spellEnd"/>
      <w:r w:rsidRPr="00153282">
        <w:rPr>
          <w:sz w:val="24"/>
        </w:rPr>
        <w:t xml:space="preserve"> (Eds.), </w:t>
      </w:r>
      <w:r w:rsidRPr="00153282">
        <w:rPr>
          <w:i/>
          <w:sz w:val="24"/>
          <w:szCs w:val="24"/>
          <w:lang w:eastAsia="ko-KR"/>
        </w:rPr>
        <w:t>University r</w:t>
      </w:r>
      <w:r w:rsidRPr="00153282">
        <w:rPr>
          <w:i/>
          <w:sz w:val="24"/>
          <w:szCs w:val="24"/>
        </w:rPr>
        <w:t>anking</w:t>
      </w:r>
      <w:r w:rsidRPr="00153282">
        <w:rPr>
          <w:i/>
          <w:sz w:val="24"/>
          <w:szCs w:val="24"/>
          <w:lang w:eastAsia="ko-KR"/>
        </w:rPr>
        <w:t>: theoretical basis</w:t>
      </w:r>
      <w:r w:rsidRPr="00153282">
        <w:rPr>
          <w:i/>
          <w:sz w:val="24"/>
          <w:szCs w:val="24"/>
        </w:rPr>
        <w:t>, m</w:t>
      </w:r>
      <w:r w:rsidRPr="00153282">
        <w:rPr>
          <w:i/>
          <w:sz w:val="24"/>
          <w:szCs w:val="24"/>
          <w:lang w:eastAsia="ko-KR"/>
        </w:rPr>
        <w:t>ethodology, and impacts</w:t>
      </w:r>
      <w:r w:rsidRPr="00153282">
        <w:rPr>
          <w:i/>
          <w:sz w:val="24"/>
          <w:szCs w:val="24"/>
        </w:rPr>
        <w:t xml:space="preserve"> o</w:t>
      </w:r>
      <w:r w:rsidRPr="00153282">
        <w:rPr>
          <w:i/>
          <w:sz w:val="24"/>
          <w:szCs w:val="24"/>
          <w:lang w:eastAsia="ko-KR"/>
        </w:rPr>
        <w:t>n</w:t>
      </w:r>
      <w:r w:rsidRPr="00153282">
        <w:rPr>
          <w:i/>
          <w:sz w:val="24"/>
          <w:szCs w:val="24"/>
        </w:rPr>
        <w:t xml:space="preserve"> global higher education </w:t>
      </w:r>
      <w:r w:rsidRPr="00153282">
        <w:rPr>
          <w:sz w:val="24"/>
          <w:szCs w:val="24"/>
        </w:rPr>
        <w:t>(pp. 123-144).  The Netherlands: Springer.</w:t>
      </w:r>
    </w:p>
    <w:p w14:paraId="20B5FB47" w14:textId="77777777" w:rsidR="00146A1A" w:rsidRDefault="00146A1A" w:rsidP="00146A1A"/>
    <w:p w14:paraId="0075836D" w14:textId="77777777" w:rsidR="00146A1A" w:rsidRPr="00153282" w:rsidRDefault="00146A1A" w:rsidP="00146A1A">
      <w:pPr>
        <w:ind w:left="720" w:hanging="720"/>
        <w:rPr>
          <w:sz w:val="24"/>
          <w:szCs w:val="24"/>
        </w:rPr>
      </w:pPr>
      <w:r w:rsidRPr="00153282">
        <w:rPr>
          <w:sz w:val="24"/>
        </w:rPr>
        <w:t xml:space="preserve">Toutkoushian, R. (2009). </w:t>
      </w:r>
      <w:r w:rsidRPr="00153282">
        <w:rPr>
          <w:sz w:val="24"/>
          <w:szCs w:val="24"/>
        </w:rPr>
        <w:t xml:space="preserve">An economist’s perspective on the privatization of public higher education.  In C. Morphew &amp; P. Eckel, (Eds.), </w:t>
      </w:r>
      <w:r w:rsidRPr="00153282">
        <w:rPr>
          <w:i/>
          <w:sz w:val="24"/>
          <w:szCs w:val="24"/>
        </w:rPr>
        <w:t>Privatizing the public university: Perspectives from across the academy</w:t>
      </w:r>
      <w:r w:rsidRPr="00153282">
        <w:rPr>
          <w:sz w:val="24"/>
          <w:szCs w:val="24"/>
        </w:rPr>
        <w:t xml:space="preserve"> (pp. 60-87). Baltimore, MD: Johns Hopkins Press.</w:t>
      </w:r>
    </w:p>
    <w:p w14:paraId="373F9BA7" w14:textId="77777777" w:rsidR="002F2C82" w:rsidRDefault="002F2C82" w:rsidP="002F2C82">
      <w:pPr>
        <w:ind w:left="720" w:hanging="720"/>
        <w:rPr>
          <w:b/>
          <w:sz w:val="24"/>
          <w:szCs w:val="24"/>
          <w:u w:val="single"/>
        </w:rPr>
      </w:pPr>
    </w:p>
    <w:p w14:paraId="084A896A" w14:textId="721A29EA" w:rsidR="00582DB7" w:rsidRPr="00146A1A" w:rsidRDefault="00582DB7" w:rsidP="00582DB7">
      <w:pPr>
        <w:ind w:left="720" w:hanging="720"/>
        <w:rPr>
          <w:b/>
          <w:sz w:val="24"/>
          <w:szCs w:val="24"/>
          <w:u w:val="single"/>
        </w:rPr>
      </w:pPr>
      <w:r w:rsidRPr="00146A1A">
        <w:rPr>
          <w:b/>
          <w:sz w:val="24"/>
          <w:szCs w:val="24"/>
          <w:u w:val="single"/>
        </w:rPr>
        <w:lastRenderedPageBreak/>
        <w:t>PUBLICATIONS IN EDITED VOLUMES:</w:t>
      </w:r>
    </w:p>
    <w:p w14:paraId="2E865285" w14:textId="77777777" w:rsidR="00582DB7" w:rsidRDefault="00582DB7" w:rsidP="00582DB7">
      <w:pPr>
        <w:ind w:left="720" w:hanging="720"/>
        <w:rPr>
          <w:sz w:val="24"/>
          <w:szCs w:val="24"/>
        </w:rPr>
      </w:pPr>
    </w:p>
    <w:p w14:paraId="1E433235" w14:textId="6AD96B96" w:rsidR="00146A1A" w:rsidRPr="00153282" w:rsidRDefault="00146A1A" w:rsidP="00146A1A">
      <w:pPr>
        <w:ind w:left="720" w:hanging="720"/>
        <w:rPr>
          <w:sz w:val="24"/>
        </w:rPr>
      </w:pPr>
      <w:r w:rsidRPr="00153282">
        <w:rPr>
          <w:sz w:val="24"/>
        </w:rPr>
        <w:t xml:space="preserve">Toutkoushian, R. (2008).  Using College Board data to examine trends in New Hampshire’s college-bound students.  In R. Toutkoushian &amp; T. Massa (Eds.), </w:t>
      </w:r>
      <w:r w:rsidRPr="00153282">
        <w:rPr>
          <w:i/>
          <w:sz w:val="24"/>
        </w:rPr>
        <w:t>Conducting institutional research in non-campus-based settings</w:t>
      </w:r>
      <w:r w:rsidRPr="00153282">
        <w:rPr>
          <w:sz w:val="24"/>
        </w:rPr>
        <w:t>. New Directions for Institutional Research, no. 139.  San Francisco, CA: Jossey-Bass Inc.</w:t>
      </w:r>
    </w:p>
    <w:p w14:paraId="12E9E6B6" w14:textId="77777777" w:rsidR="00146A1A" w:rsidRPr="00153282" w:rsidRDefault="00146A1A" w:rsidP="00146A1A">
      <w:pPr>
        <w:ind w:left="720" w:hanging="720"/>
        <w:rPr>
          <w:sz w:val="24"/>
          <w:szCs w:val="24"/>
        </w:rPr>
      </w:pPr>
    </w:p>
    <w:p w14:paraId="29508872" w14:textId="77777777" w:rsidR="00146A1A" w:rsidRPr="00153282" w:rsidRDefault="00146A1A" w:rsidP="00146A1A">
      <w:pPr>
        <w:ind w:left="720" w:hanging="720"/>
        <w:rPr>
          <w:sz w:val="24"/>
        </w:rPr>
      </w:pPr>
      <w:r w:rsidRPr="00153282">
        <w:rPr>
          <w:sz w:val="24"/>
        </w:rPr>
        <w:t xml:space="preserve">Paulsen, M., &amp; Toutkoushian, R. (2008).  Economic models and policy analysis in higher education: A diagrammatic exposition.  In J. Smart (Ed.), </w:t>
      </w:r>
      <w:r w:rsidRPr="00153282">
        <w:rPr>
          <w:i/>
          <w:sz w:val="24"/>
        </w:rPr>
        <w:t>Higher education: Handbook of theory and research</w:t>
      </w:r>
      <w:r w:rsidRPr="00153282">
        <w:rPr>
          <w:sz w:val="24"/>
        </w:rPr>
        <w:t>, v</w:t>
      </w:r>
      <w:r w:rsidRPr="00153282">
        <w:rPr>
          <w:i/>
          <w:sz w:val="24"/>
        </w:rPr>
        <w:t>olume XXIII</w:t>
      </w:r>
      <w:r w:rsidRPr="00153282">
        <w:rPr>
          <w:sz w:val="24"/>
        </w:rPr>
        <w:t xml:space="preserve"> (pp.1-48).  </w:t>
      </w:r>
      <w:r>
        <w:rPr>
          <w:sz w:val="24"/>
        </w:rPr>
        <w:t>The Netherlands</w:t>
      </w:r>
      <w:r w:rsidRPr="00153282">
        <w:rPr>
          <w:sz w:val="24"/>
        </w:rPr>
        <w:t>: Springer.</w:t>
      </w:r>
    </w:p>
    <w:p w14:paraId="118F4E31" w14:textId="77777777" w:rsidR="002F2C82" w:rsidRDefault="002F2C82" w:rsidP="00146A1A">
      <w:pPr>
        <w:ind w:left="720" w:hanging="720"/>
        <w:rPr>
          <w:sz w:val="24"/>
        </w:rPr>
      </w:pPr>
    </w:p>
    <w:p w14:paraId="41B759EF" w14:textId="77777777" w:rsidR="00146A1A" w:rsidRDefault="00146A1A" w:rsidP="00146A1A">
      <w:pPr>
        <w:ind w:left="720" w:hanging="720"/>
        <w:rPr>
          <w:sz w:val="24"/>
        </w:rPr>
      </w:pPr>
      <w:r w:rsidRPr="00153282">
        <w:rPr>
          <w:sz w:val="24"/>
        </w:rPr>
        <w:t xml:space="preserve">Toutkoushian, R. (2007).  The use of quantitative analysis for institutional research.  In R. Howard (Ed.), </w:t>
      </w:r>
      <w:r w:rsidRPr="00153282">
        <w:rPr>
          <w:i/>
          <w:sz w:val="24"/>
        </w:rPr>
        <w:t>Using mixed methods in institutional research</w:t>
      </w:r>
      <w:r w:rsidRPr="00153282">
        <w:rPr>
          <w:sz w:val="24"/>
        </w:rPr>
        <w:t xml:space="preserve"> (pp. 22-40). Tallahassee, FL: Association for Institutional Research.</w:t>
      </w:r>
    </w:p>
    <w:p w14:paraId="3201FF24" w14:textId="77777777" w:rsidR="00146A1A" w:rsidRDefault="00146A1A" w:rsidP="00146A1A">
      <w:pPr>
        <w:ind w:left="720" w:hanging="720"/>
        <w:rPr>
          <w:sz w:val="24"/>
        </w:rPr>
      </w:pPr>
    </w:p>
    <w:p w14:paraId="11A5CF57" w14:textId="77777777" w:rsidR="00146A1A" w:rsidRPr="002D0D0D" w:rsidRDefault="00146A1A" w:rsidP="00146A1A">
      <w:pPr>
        <w:ind w:left="720" w:hanging="720"/>
        <w:rPr>
          <w:spacing w:val="-4"/>
          <w:sz w:val="24"/>
        </w:rPr>
      </w:pPr>
      <w:r w:rsidRPr="002D0D0D">
        <w:rPr>
          <w:sz w:val="24"/>
        </w:rPr>
        <w:t xml:space="preserve">Toutkoushian, R. (2006). Economic contributions to institutional research on faculty.  In R. </w:t>
      </w:r>
      <w:r w:rsidRPr="002D0D0D">
        <w:rPr>
          <w:spacing w:val="-4"/>
          <w:sz w:val="24"/>
        </w:rPr>
        <w:t xml:space="preserve">Toutkoushian &amp; M. Paulsen (Eds.), </w:t>
      </w:r>
      <w:r w:rsidRPr="002D0D0D">
        <w:rPr>
          <w:i/>
          <w:spacing w:val="-4"/>
          <w:sz w:val="24"/>
          <w:szCs w:val="24"/>
        </w:rPr>
        <w:t>Applying economics to institutional research</w:t>
      </w:r>
      <w:r w:rsidR="002D0D0D" w:rsidRPr="002D0D0D">
        <w:rPr>
          <w:spacing w:val="-4"/>
          <w:sz w:val="24"/>
          <w:szCs w:val="24"/>
        </w:rPr>
        <w:t xml:space="preserve"> (pp. </w:t>
      </w:r>
      <w:r w:rsidRPr="002D0D0D">
        <w:rPr>
          <w:spacing w:val="-4"/>
          <w:sz w:val="24"/>
          <w:szCs w:val="24"/>
        </w:rPr>
        <w:t>75-93).</w:t>
      </w:r>
      <w:r w:rsidRPr="002D0D0D">
        <w:rPr>
          <w:spacing w:val="-4"/>
          <w:sz w:val="24"/>
        </w:rPr>
        <w:t xml:space="preserve"> New Directions for In</w:t>
      </w:r>
      <w:r w:rsidR="002D0D0D" w:rsidRPr="002D0D0D">
        <w:rPr>
          <w:spacing w:val="-4"/>
          <w:sz w:val="24"/>
        </w:rPr>
        <w:t xml:space="preserve">stitutional Research, no. 132. </w:t>
      </w:r>
      <w:r w:rsidRPr="002D0D0D">
        <w:rPr>
          <w:spacing w:val="-4"/>
          <w:sz w:val="24"/>
        </w:rPr>
        <w:t xml:space="preserve">San Francisco, CA: Jossey-Bass Inc. </w:t>
      </w:r>
    </w:p>
    <w:p w14:paraId="210FE61E" w14:textId="77777777" w:rsidR="00146A1A" w:rsidRDefault="00146A1A" w:rsidP="00146A1A">
      <w:pPr>
        <w:ind w:left="720" w:hanging="720"/>
        <w:rPr>
          <w:sz w:val="24"/>
        </w:rPr>
      </w:pPr>
    </w:p>
    <w:p w14:paraId="79FBD87F" w14:textId="77777777" w:rsidR="00146A1A" w:rsidRPr="00153282" w:rsidRDefault="00146A1A" w:rsidP="00146A1A">
      <w:pPr>
        <w:ind w:left="720" w:hanging="720"/>
        <w:rPr>
          <w:sz w:val="24"/>
          <w:szCs w:val="24"/>
        </w:rPr>
      </w:pPr>
      <w:r w:rsidRPr="00153282">
        <w:rPr>
          <w:sz w:val="24"/>
          <w:szCs w:val="24"/>
        </w:rPr>
        <w:t xml:space="preserve">Paulsen, M., &amp; Toutkoushian, R. (2006). Overview of economic concepts, models and methods for institutional research.  In R. Toutkoushian &amp; M. Paulsen (Eds.), </w:t>
      </w:r>
      <w:r w:rsidRPr="00153282">
        <w:rPr>
          <w:i/>
          <w:sz w:val="24"/>
          <w:szCs w:val="24"/>
        </w:rPr>
        <w:t>Applying economics to institutional research</w:t>
      </w:r>
      <w:r w:rsidRPr="00153282">
        <w:rPr>
          <w:sz w:val="24"/>
          <w:szCs w:val="24"/>
        </w:rPr>
        <w:t xml:space="preserve"> (pp. 5-24).  New Directions for Institutional Research, no. 132.  </w:t>
      </w:r>
      <w:smartTag w:uri="urn:schemas-microsoft-com:office:smarttags" w:element="place">
        <w:smartTag w:uri="urn:schemas-microsoft-com:office:smarttags" w:element="City">
          <w:r w:rsidRPr="00153282">
            <w:rPr>
              <w:sz w:val="24"/>
              <w:szCs w:val="24"/>
            </w:rPr>
            <w:t>San Francisco</w:t>
          </w:r>
        </w:smartTag>
        <w:r w:rsidRPr="00153282">
          <w:rPr>
            <w:sz w:val="24"/>
            <w:szCs w:val="24"/>
          </w:rPr>
          <w:t xml:space="preserve">, </w:t>
        </w:r>
        <w:smartTag w:uri="urn:schemas-microsoft-com:office:smarttags" w:element="State">
          <w:r w:rsidRPr="00153282">
            <w:rPr>
              <w:sz w:val="24"/>
              <w:szCs w:val="24"/>
            </w:rPr>
            <w:t>CA</w:t>
          </w:r>
        </w:smartTag>
      </w:smartTag>
      <w:r w:rsidRPr="00153282">
        <w:rPr>
          <w:sz w:val="24"/>
          <w:szCs w:val="24"/>
        </w:rPr>
        <w:t xml:space="preserve">: Jossey-Bass Inc.  </w:t>
      </w:r>
    </w:p>
    <w:p w14:paraId="4DAD8AE7" w14:textId="77777777" w:rsidR="00146A1A" w:rsidRPr="00153282" w:rsidRDefault="00146A1A" w:rsidP="00146A1A">
      <w:pPr>
        <w:ind w:left="720" w:hanging="720"/>
        <w:rPr>
          <w:sz w:val="24"/>
          <w:szCs w:val="24"/>
        </w:rPr>
      </w:pPr>
    </w:p>
    <w:p w14:paraId="15B6A90C" w14:textId="77777777" w:rsidR="00146A1A" w:rsidRPr="00153282" w:rsidRDefault="00146A1A" w:rsidP="00146A1A">
      <w:pPr>
        <w:ind w:left="720" w:hanging="720"/>
        <w:rPr>
          <w:sz w:val="24"/>
          <w:szCs w:val="24"/>
        </w:rPr>
      </w:pPr>
      <w:r w:rsidRPr="00153282">
        <w:rPr>
          <w:sz w:val="24"/>
          <w:szCs w:val="24"/>
        </w:rPr>
        <w:t xml:space="preserve">Paulsen, M., &amp; Toutkoushian, R. (2006).  Economics and institutional research: expanding the connections and applications.  In R. Toutkoushian &amp; M. Paulsen (Eds.), </w:t>
      </w:r>
      <w:r w:rsidRPr="00153282">
        <w:rPr>
          <w:i/>
          <w:sz w:val="24"/>
          <w:szCs w:val="24"/>
        </w:rPr>
        <w:t>Applying economics to institutional research</w:t>
      </w:r>
      <w:r w:rsidRPr="00153282">
        <w:rPr>
          <w:sz w:val="24"/>
          <w:szCs w:val="24"/>
        </w:rPr>
        <w:t xml:space="preserve">. (pp. 95-103).  New Directions for Institutional Research, no. 132.  </w:t>
      </w:r>
      <w:smartTag w:uri="urn:schemas-microsoft-com:office:smarttags" w:element="place">
        <w:smartTag w:uri="urn:schemas-microsoft-com:office:smarttags" w:element="City">
          <w:r w:rsidRPr="00153282">
            <w:rPr>
              <w:sz w:val="24"/>
              <w:szCs w:val="24"/>
            </w:rPr>
            <w:t>San Francisco</w:t>
          </w:r>
        </w:smartTag>
        <w:r w:rsidRPr="00153282">
          <w:rPr>
            <w:sz w:val="24"/>
            <w:szCs w:val="24"/>
          </w:rPr>
          <w:t xml:space="preserve">, </w:t>
        </w:r>
        <w:smartTag w:uri="urn:schemas-microsoft-com:office:smarttags" w:element="State">
          <w:r w:rsidRPr="00153282">
            <w:rPr>
              <w:sz w:val="24"/>
              <w:szCs w:val="24"/>
            </w:rPr>
            <w:t>CA</w:t>
          </w:r>
        </w:smartTag>
      </w:smartTag>
      <w:r w:rsidRPr="00153282">
        <w:rPr>
          <w:sz w:val="24"/>
          <w:szCs w:val="24"/>
        </w:rPr>
        <w:t xml:space="preserve">: Jossey-Bass Inc.  </w:t>
      </w:r>
    </w:p>
    <w:p w14:paraId="1B7FDEC5" w14:textId="77777777" w:rsidR="00146A1A" w:rsidRPr="00153282" w:rsidRDefault="00146A1A" w:rsidP="00146A1A">
      <w:pPr>
        <w:ind w:left="720" w:hanging="720"/>
        <w:rPr>
          <w:sz w:val="24"/>
          <w:szCs w:val="24"/>
        </w:rPr>
      </w:pPr>
    </w:p>
    <w:p w14:paraId="1391E1E4" w14:textId="77777777" w:rsidR="00146A1A" w:rsidRPr="00153282" w:rsidRDefault="00146A1A" w:rsidP="00146A1A">
      <w:pPr>
        <w:ind w:left="720" w:hanging="720"/>
        <w:rPr>
          <w:sz w:val="24"/>
        </w:rPr>
      </w:pPr>
      <w:r w:rsidRPr="00153282">
        <w:rPr>
          <w:sz w:val="24"/>
        </w:rPr>
        <w:t xml:space="preserve">Toutkoushian, R. (2005). Regression analysis for institutional research.  In M. Coughlin (Ed.), </w:t>
      </w:r>
      <w:r w:rsidRPr="00153282">
        <w:rPr>
          <w:i/>
          <w:sz w:val="24"/>
        </w:rPr>
        <w:t>Applications of intermediate/advanced statistics in institutional research</w:t>
      </w:r>
      <w:r w:rsidRPr="00153282">
        <w:rPr>
          <w:sz w:val="24"/>
        </w:rPr>
        <w:t xml:space="preserve"> (pp. 89-109).  </w:t>
      </w:r>
      <w:smartTag w:uri="urn:schemas-microsoft-com:office:smarttags" w:element="place">
        <w:smartTag w:uri="urn:schemas-microsoft-com:office:smarttags" w:element="City">
          <w:r w:rsidRPr="00153282">
            <w:rPr>
              <w:sz w:val="24"/>
            </w:rPr>
            <w:t>Tallahassee</w:t>
          </w:r>
        </w:smartTag>
        <w:r w:rsidRPr="00153282">
          <w:rPr>
            <w:sz w:val="24"/>
          </w:rPr>
          <w:t xml:space="preserve">, </w:t>
        </w:r>
        <w:smartTag w:uri="urn:schemas-microsoft-com:office:smarttags" w:element="State">
          <w:r w:rsidRPr="00153282">
            <w:rPr>
              <w:sz w:val="24"/>
            </w:rPr>
            <w:t>FL</w:t>
          </w:r>
        </w:smartTag>
      </w:smartTag>
      <w:r w:rsidRPr="00153282">
        <w:rPr>
          <w:sz w:val="24"/>
        </w:rPr>
        <w:t xml:space="preserve">: Association for Institutional Research.  </w:t>
      </w:r>
    </w:p>
    <w:p w14:paraId="5E93B5C1" w14:textId="77777777" w:rsidR="00146A1A" w:rsidRDefault="00146A1A" w:rsidP="00146A1A">
      <w:pPr>
        <w:rPr>
          <w:sz w:val="24"/>
        </w:rPr>
      </w:pPr>
    </w:p>
    <w:p w14:paraId="63B0835B" w14:textId="77777777" w:rsidR="00146A1A" w:rsidRPr="00153282" w:rsidRDefault="00146A1A" w:rsidP="00146A1A">
      <w:pPr>
        <w:rPr>
          <w:sz w:val="24"/>
        </w:rPr>
      </w:pPr>
      <w:proofErr w:type="spellStart"/>
      <w:r w:rsidRPr="00153282">
        <w:rPr>
          <w:sz w:val="24"/>
        </w:rPr>
        <w:t>DesJardins</w:t>
      </w:r>
      <w:proofErr w:type="spellEnd"/>
      <w:r w:rsidRPr="00153282">
        <w:rPr>
          <w:sz w:val="24"/>
        </w:rPr>
        <w:t xml:space="preserve">, S., &amp; Toutkoushian, R. (2005).  Are students really rational?  The development of   </w:t>
      </w:r>
    </w:p>
    <w:p w14:paraId="05AC1686" w14:textId="77777777" w:rsidR="00146A1A" w:rsidRPr="00153282" w:rsidRDefault="00146A1A" w:rsidP="00146A1A">
      <w:pPr>
        <w:rPr>
          <w:i/>
          <w:sz w:val="24"/>
        </w:rPr>
      </w:pPr>
      <w:r w:rsidRPr="00153282">
        <w:rPr>
          <w:sz w:val="24"/>
        </w:rPr>
        <w:t xml:space="preserve">             rational thought and its application to student choice.  In J. Smart (Ed.), </w:t>
      </w:r>
      <w:r w:rsidRPr="00153282">
        <w:rPr>
          <w:i/>
          <w:sz w:val="24"/>
        </w:rPr>
        <w:t>Higher</w:t>
      </w:r>
    </w:p>
    <w:p w14:paraId="35E8CBB3" w14:textId="77777777" w:rsidR="00146A1A" w:rsidRPr="00153282" w:rsidRDefault="00146A1A" w:rsidP="00146A1A">
      <w:pPr>
        <w:rPr>
          <w:sz w:val="24"/>
        </w:rPr>
      </w:pPr>
      <w:r w:rsidRPr="00153282">
        <w:rPr>
          <w:i/>
          <w:sz w:val="24"/>
        </w:rPr>
        <w:t xml:space="preserve">             education: Handbook of theory and research, volume XX</w:t>
      </w:r>
      <w:r w:rsidR="002D0D0D">
        <w:rPr>
          <w:sz w:val="24"/>
        </w:rPr>
        <w:t xml:space="preserve"> (pp.191-240).</w:t>
      </w:r>
      <w:r w:rsidRPr="00153282">
        <w:rPr>
          <w:sz w:val="24"/>
        </w:rPr>
        <w:t xml:space="preserve"> </w:t>
      </w:r>
      <w:smartTag w:uri="urn:schemas-microsoft-com:office:smarttags" w:element="place">
        <w:smartTag w:uri="urn:schemas-microsoft-com:office:smarttags" w:element="country-region">
          <w:r w:rsidRPr="00153282">
            <w:rPr>
              <w:sz w:val="24"/>
            </w:rPr>
            <w:t>Great Britain</w:t>
          </w:r>
        </w:smartTag>
      </w:smartTag>
      <w:r w:rsidRPr="00153282">
        <w:rPr>
          <w:sz w:val="24"/>
        </w:rPr>
        <w:t>:</w:t>
      </w:r>
    </w:p>
    <w:p w14:paraId="3EDB74A2" w14:textId="77777777" w:rsidR="00146A1A" w:rsidRPr="00153282" w:rsidRDefault="00146A1A" w:rsidP="00146A1A">
      <w:pPr>
        <w:rPr>
          <w:sz w:val="24"/>
        </w:rPr>
      </w:pPr>
      <w:r w:rsidRPr="00153282">
        <w:rPr>
          <w:sz w:val="24"/>
        </w:rPr>
        <w:t xml:space="preserve">             Springer.</w:t>
      </w:r>
    </w:p>
    <w:p w14:paraId="04164631" w14:textId="77777777" w:rsidR="00146A1A" w:rsidRDefault="00146A1A" w:rsidP="00146A1A">
      <w:pPr>
        <w:ind w:left="720" w:hanging="720"/>
        <w:rPr>
          <w:sz w:val="24"/>
        </w:rPr>
      </w:pPr>
    </w:p>
    <w:p w14:paraId="658F8962" w14:textId="77777777" w:rsidR="00146A1A" w:rsidRPr="00153282" w:rsidRDefault="00146A1A" w:rsidP="00146A1A">
      <w:pPr>
        <w:ind w:left="720" w:hanging="720"/>
        <w:rPr>
          <w:sz w:val="24"/>
        </w:rPr>
      </w:pPr>
      <w:r w:rsidRPr="00153282">
        <w:rPr>
          <w:sz w:val="24"/>
        </w:rPr>
        <w:t xml:space="preserve">Toutkoushian, R. (2003).  Weathering the storm: Generating revenues for higher education during a recession.  In F. Alexander &amp; R. Ehrenberg (Eds.), </w:t>
      </w:r>
      <w:r w:rsidRPr="00153282">
        <w:rPr>
          <w:i/>
          <w:sz w:val="24"/>
        </w:rPr>
        <w:t>Maximizing revenue for higher education</w:t>
      </w:r>
      <w:r w:rsidRPr="00153282">
        <w:rPr>
          <w:sz w:val="24"/>
          <w:u w:val="single"/>
        </w:rPr>
        <w:t xml:space="preserve"> </w:t>
      </w:r>
      <w:r w:rsidRPr="00153282">
        <w:rPr>
          <w:sz w:val="24"/>
        </w:rPr>
        <w:t>(pp. 27-40).  New Directions for In</w:t>
      </w:r>
      <w:r w:rsidR="002D0D0D">
        <w:rPr>
          <w:sz w:val="24"/>
        </w:rPr>
        <w:t xml:space="preserve">stitutional Research, no. 119. </w:t>
      </w:r>
      <w:r w:rsidRPr="00153282">
        <w:rPr>
          <w:sz w:val="24"/>
        </w:rPr>
        <w:t>San Francisco</w:t>
      </w:r>
      <w:r w:rsidR="002D0D0D">
        <w:rPr>
          <w:sz w:val="24"/>
        </w:rPr>
        <w:t>, CA</w:t>
      </w:r>
      <w:r w:rsidRPr="00153282">
        <w:rPr>
          <w:sz w:val="24"/>
        </w:rPr>
        <w:t>: Jossey-Bass.</w:t>
      </w:r>
    </w:p>
    <w:p w14:paraId="4E966EA9" w14:textId="77777777" w:rsidR="00146A1A" w:rsidRPr="00153282" w:rsidRDefault="00146A1A" w:rsidP="00146A1A">
      <w:pPr>
        <w:rPr>
          <w:b/>
          <w:sz w:val="24"/>
          <w:u w:val="single"/>
        </w:rPr>
      </w:pPr>
    </w:p>
    <w:p w14:paraId="45A81DC8" w14:textId="77777777" w:rsidR="00582DB7" w:rsidRDefault="00582DB7" w:rsidP="00146A1A">
      <w:pPr>
        <w:ind w:left="720" w:hanging="720"/>
        <w:rPr>
          <w:sz w:val="24"/>
        </w:rPr>
      </w:pPr>
    </w:p>
    <w:p w14:paraId="4BEDC4A0" w14:textId="77777777" w:rsidR="00582DB7" w:rsidRDefault="00582DB7" w:rsidP="00146A1A">
      <w:pPr>
        <w:ind w:left="720" w:hanging="720"/>
        <w:rPr>
          <w:sz w:val="24"/>
        </w:rPr>
      </w:pPr>
    </w:p>
    <w:p w14:paraId="30A53186" w14:textId="77777777" w:rsidR="00582DB7" w:rsidRDefault="00582DB7" w:rsidP="00582DB7">
      <w:pPr>
        <w:ind w:left="720" w:hanging="720"/>
        <w:rPr>
          <w:b/>
          <w:sz w:val="24"/>
          <w:szCs w:val="24"/>
          <w:u w:val="single"/>
        </w:rPr>
      </w:pPr>
    </w:p>
    <w:p w14:paraId="37D1ADF6" w14:textId="4289844C" w:rsidR="00582DB7" w:rsidRPr="00146A1A" w:rsidRDefault="00582DB7" w:rsidP="00582DB7">
      <w:pPr>
        <w:ind w:left="720" w:hanging="720"/>
        <w:rPr>
          <w:b/>
          <w:sz w:val="24"/>
          <w:szCs w:val="24"/>
          <w:u w:val="single"/>
        </w:rPr>
      </w:pPr>
      <w:r w:rsidRPr="00146A1A">
        <w:rPr>
          <w:b/>
          <w:sz w:val="24"/>
          <w:szCs w:val="24"/>
          <w:u w:val="single"/>
        </w:rPr>
        <w:lastRenderedPageBreak/>
        <w:t>PUBLICATIONS IN EDITED VOLUMES:</w:t>
      </w:r>
    </w:p>
    <w:p w14:paraId="13941718" w14:textId="77777777" w:rsidR="00582DB7" w:rsidRDefault="00582DB7" w:rsidP="00146A1A">
      <w:pPr>
        <w:ind w:left="720" w:hanging="720"/>
        <w:rPr>
          <w:sz w:val="24"/>
        </w:rPr>
      </w:pPr>
    </w:p>
    <w:p w14:paraId="7C201F1C" w14:textId="78ACADCA" w:rsidR="00146A1A" w:rsidRPr="00153282" w:rsidRDefault="00146A1A" w:rsidP="00146A1A">
      <w:pPr>
        <w:ind w:left="720" w:hanging="720"/>
        <w:rPr>
          <w:sz w:val="24"/>
        </w:rPr>
      </w:pPr>
      <w:r w:rsidRPr="00153282">
        <w:rPr>
          <w:sz w:val="24"/>
        </w:rPr>
        <w:t>Becker, W., &amp; Toutkoushian, R. (2003). Measuring gender bias in the salaries of tenured faculty members.  In R. Toutkoushian (</w:t>
      </w:r>
      <w:smartTag w:uri="urn:schemas-microsoft-com:office:smarttags" w:element="PersonName">
        <w:r w:rsidRPr="00153282">
          <w:rPr>
            <w:sz w:val="24"/>
          </w:rPr>
          <w:t>Ed</w:t>
        </w:r>
      </w:smartTag>
      <w:r w:rsidRPr="00153282">
        <w:rPr>
          <w:sz w:val="24"/>
        </w:rPr>
        <w:t xml:space="preserve">.), </w:t>
      </w:r>
      <w:r w:rsidRPr="00153282">
        <w:rPr>
          <w:i/>
          <w:sz w:val="24"/>
        </w:rPr>
        <w:t>Unresolved issues in conducting salary-equity studies</w:t>
      </w:r>
      <w:r w:rsidRPr="00153282">
        <w:rPr>
          <w:sz w:val="24"/>
        </w:rPr>
        <w:t xml:space="preserve"> (pp. 5-20).  New Directions for Institutional Research, no. 117.  </w:t>
      </w:r>
      <w:smartTag w:uri="urn:schemas-microsoft-com:office:smarttags" w:element="City">
        <w:smartTag w:uri="urn:schemas-microsoft-com:office:smarttags" w:element="place">
          <w:r w:rsidRPr="00153282">
            <w:rPr>
              <w:sz w:val="24"/>
            </w:rPr>
            <w:t>San Francisco</w:t>
          </w:r>
        </w:smartTag>
      </w:smartTag>
      <w:r w:rsidRPr="00153282">
        <w:rPr>
          <w:sz w:val="24"/>
        </w:rPr>
        <w:t>: Jossey-Bass.</w:t>
      </w:r>
    </w:p>
    <w:p w14:paraId="77566D94" w14:textId="77777777" w:rsidR="00146A1A" w:rsidRPr="00153282" w:rsidRDefault="00146A1A" w:rsidP="00146A1A">
      <w:pPr>
        <w:ind w:left="720" w:hanging="720"/>
        <w:rPr>
          <w:sz w:val="24"/>
        </w:rPr>
      </w:pPr>
    </w:p>
    <w:p w14:paraId="49B6C312" w14:textId="77777777" w:rsidR="00146A1A" w:rsidRPr="00153282" w:rsidRDefault="00146A1A" w:rsidP="00146A1A">
      <w:pPr>
        <w:ind w:left="720" w:hanging="720"/>
        <w:rPr>
          <w:sz w:val="24"/>
        </w:rPr>
      </w:pPr>
      <w:r w:rsidRPr="00153282">
        <w:rPr>
          <w:sz w:val="24"/>
        </w:rPr>
        <w:t>Toutkoushian, R. (2003). What can labor economics tell us about the earnings and employment prospects for faculty?  In J. Smart (</w:t>
      </w:r>
      <w:smartTag w:uri="urn:schemas-microsoft-com:office:smarttags" w:element="PersonName">
        <w:r w:rsidRPr="00153282">
          <w:rPr>
            <w:sz w:val="24"/>
          </w:rPr>
          <w:t>Ed</w:t>
        </w:r>
      </w:smartTag>
      <w:r w:rsidRPr="00153282">
        <w:rPr>
          <w:sz w:val="24"/>
        </w:rPr>
        <w:t xml:space="preserve">.), </w:t>
      </w:r>
      <w:r w:rsidRPr="00153282">
        <w:rPr>
          <w:i/>
          <w:sz w:val="24"/>
        </w:rPr>
        <w:t>Higher education: Handbook of theory and research, volume XVIII</w:t>
      </w:r>
      <w:r w:rsidRPr="00153282">
        <w:rPr>
          <w:sz w:val="24"/>
        </w:rPr>
        <w:t xml:space="preserve"> (pp. 263-321).  The </w:t>
      </w:r>
      <w:smartTag w:uri="urn:schemas-microsoft-com:office:smarttags" w:element="country-region">
        <w:smartTag w:uri="urn:schemas-microsoft-com:office:smarttags" w:element="place">
          <w:r w:rsidRPr="00153282">
            <w:rPr>
              <w:sz w:val="24"/>
            </w:rPr>
            <w:t>Netherlands</w:t>
          </w:r>
        </w:smartTag>
      </w:smartTag>
      <w:r w:rsidRPr="00153282">
        <w:rPr>
          <w:sz w:val="24"/>
        </w:rPr>
        <w:t>: Kluwer Academic Publishers.</w:t>
      </w:r>
    </w:p>
    <w:p w14:paraId="0BF93B27" w14:textId="77777777" w:rsidR="002D0D0D" w:rsidRDefault="002D0D0D" w:rsidP="002D0D0D">
      <w:pPr>
        <w:ind w:left="720" w:hanging="720"/>
        <w:rPr>
          <w:sz w:val="24"/>
          <w:szCs w:val="24"/>
        </w:rPr>
      </w:pPr>
    </w:p>
    <w:p w14:paraId="735EFDCA" w14:textId="77777777" w:rsidR="00146A1A" w:rsidRDefault="00146A1A" w:rsidP="00146A1A">
      <w:pPr>
        <w:ind w:left="720" w:hanging="720"/>
        <w:rPr>
          <w:sz w:val="24"/>
        </w:rPr>
      </w:pPr>
      <w:r w:rsidRPr="00153282">
        <w:rPr>
          <w:sz w:val="24"/>
        </w:rPr>
        <w:t xml:space="preserve">Toutkoushian, R., &amp; Danielson, C. (2002). Using performance indicators to evaluate decentralized budgeting systems and institutional performance.  In D. Priest, W. Becker, D. Hossler, &amp; E. St. John (Eds.), </w:t>
      </w:r>
      <w:r w:rsidRPr="00153282">
        <w:rPr>
          <w:i/>
          <w:sz w:val="24"/>
        </w:rPr>
        <w:t>Incentive-based budgeting systems in public universities</w:t>
      </w:r>
      <w:r w:rsidRPr="00153282">
        <w:rPr>
          <w:sz w:val="24"/>
        </w:rPr>
        <w:t xml:space="preserve"> (pp. 205-226).  </w:t>
      </w:r>
      <w:smartTag w:uri="urn:schemas-microsoft-com:office:smarttags" w:element="place">
        <w:smartTag w:uri="urn:schemas-microsoft-com:office:smarttags" w:element="City">
          <w:r w:rsidRPr="00153282">
            <w:rPr>
              <w:sz w:val="24"/>
            </w:rPr>
            <w:t>Northampton</w:t>
          </w:r>
        </w:smartTag>
        <w:r w:rsidRPr="00153282">
          <w:rPr>
            <w:sz w:val="24"/>
          </w:rPr>
          <w:t xml:space="preserve">, </w:t>
        </w:r>
        <w:smartTag w:uri="urn:schemas-microsoft-com:office:smarttags" w:element="State">
          <w:r w:rsidRPr="00153282">
            <w:rPr>
              <w:sz w:val="24"/>
            </w:rPr>
            <w:t>MA</w:t>
          </w:r>
        </w:smartTag>
      </w:smartTag>
      <w:r w:rsidRPr="00153282">
        <w:rPr>
          <w:sz w:val="24"/>
        </w:rPr>
        <w:t xml:space="preserve">: </w:t>
      </w:r>
      <w:smartTag w:uri="urn:schemas-microsoft-com:office:smarttags" w:element="PersonName">
        <w:r w:rsidRPr="00153282">
          <w:rPr>
            <w:sz w:val="24"/>
          </w:rPr>
          <w:t>Ed</w:t>
        </w:r>
      </w:smartTag>
      <w:r w:rsidRPr="00153282">
        <w:rPr>
          <w:sz w:val="24"/>
        </w:rPr>
        <w:t>ward Elgar Publishing.</w:t>
      </w:r>
    </w:p>
    <w:p w14:paraId="1E3B182F" w14:textId="77777777" w:rsidR="00146A1A" w:rsidRDefault="00146A1A" w:rsidP="00146A1A">
      <w:pPr>
        <w:ind w:left="720" w:hanging="720"/>
        <w:rPr>
          <w:sz w:val="24"/>
        </w:rPr>
      </w:pPr>
    </w:p>
    <w:p w14:paraId="5C1B88D5" w14:textId="77777777" w:rsidR="00146A1A" w:rsidRPr="00153282" w:rsidRDefault="00146A1A" w:rsidP="00146A1A">
      <w:pPr>
        <w:ind w:left="720" w:hanging="720"/>
        <w:rPr>
          <w:sz w:val="24"/>
        </w:rPr>
      </w:pPr>
      <w:r w:rsidRPr="00153282">
        <w:rPr>
          <w:sz w:val="24"/>
        </w:rPr>
        <w:t>Toutkoushian, R., &amp; Hoffman, E. (2002). Alternatives for measuring the unexplained wage gap.  In R. Toutkoushian (</w:t>
      </w:r>
      <w:smartTag w:uri="urn:schemas-microsoft-com:office:smarttags" w:element="PersonName">
        <w:r w:rsidRPr="00153282">
          <w:rPr>
            <w:sz w:val="24"/>
          </w:rPr>
          <w:t>Ed</w:t>
        </w:r>
      </w:smartTag>
      <w:r w:rsidRPr="00153282">
        <w:rPr>
          <w:sz w:val="24"/>
        </w:rPr>
        <w:t xml:space="preserve">.), </w:t>
      </w:r>
      <w:r w:rsidRPr="00153282">
        <w:rPr>
          <w:i/>
          <w:sz w:val="24"/>
        </w:rPr>
        <w:t>Conducting salary-equity studies: Alternative approaches to research</w:t>
      </w:r>
      <w:r w:rsidRPr="00153282">
        <w:rPr>
          <w:sz w:val="24"/>
        </w:rPr>
        <w:t xml:space="preserve"> (pp. 71-89).  New Directions for Institutional Research, no. 115.  </w:t>
      </w:r>
      <w:smartTag w:uri="urn:schemas-microsoft-com:office:smarttags" w:element="City">
        <w:smartTag w:uri="urn:schemas-microsoft-com:office:smarttags" w:element="place">
          <w:r w:rsidRPr="00153282">
            <w:rPr>
              <w:sz w:val="24"/>
            </w:rPr>
            <w:t>San Francisco</w:t>
          </w:r>
        </w:smartTag>
      </w:smartTag>
      <w:r w:rsidRPr="00153282">
        <w:rPr>
          <w:sz w:val="24"/>
        </w:rPr>
        <w:t>: Jossey-Bass.</w:t>
      </w:r>
    </w:p>
    <w:p w14:paraId="275D3157" w14:textId="77777777" w:rsidR="00146A1A" w:rsidRPr="00153282" w:rsidRDefault="00146A1A" w:rsidP="00146A1A">
      <w:pPr>
        <w:ind w:left="720" w:hanging="720"/>
        <w:rPr>
          <w:sz w:val="24"/>
        </w:rPr>
      </w:pPr>
    </w:p>
    <w:p w14:paraId="3D3AA7E7" w14:textId="77777777" w:rsidR="00146A1A" w:rsidRPr="00153282" w:rsidRDefault="00146A1A" w:rsidP="00146A1A">
      <w:pPr>
        <w:ind w:left="720" w:hanging="720"/>
        <w:rPr>
          <w:sz w:val="24"/>
        </w:rPr>
      </w:pPr>
      <w:r w:rsidRPr="00153282">
        <w:rPr>
          <w:sz w:val="24"/>
        </w:rPr>
        <w:t>Toutkoushian, R. (2001). Trends in revenues and expenditures in public and private higher education.  In M. Paulsen &amp; J. Smart (</w:t>
      </w:r>
      <w:smartTag w:uri="urn:schemas-microsoft-com:office:smarttags" w:element="PersonName">
        <w:r w:rsidRPr="00153282">
          <w:rPr>
            <w:sz w:val="24"/>
          </w:rPr>
          <w:t>Ed</w:t>
        </w:r>
      </w:smartTag>
      <w:r w:rsidRPr="00153282">
        <w:rPr>
          <w:sz w:val="24"/>
        </w:rPr>
        <w:t xml:space="preserve">s.), </w:t>
      </w:r>
      <w:r w:rsidRPr="00153282">
        <w:rPr>
          <w:i/>
          <w:sz w:val="24"/>
        </w:rPr>
        <w:t>The finance of higher education: Theory, research, policy &amp; practice</w:t>
      </w:r>
      <w:r w:rsidRPr="00153282">
        <w:rPr>
          <w:sz w:val="24"/>
        </w:rPr>
        <w:t xml:space="preserve"> (pp. 11-38).  </w:t>
      </w:r>
      <w:smartTag w:uri="urn:schemas-microsoft-com:office:smarttags" w:element="State">
        <w:smartTag w:uri="urn:schemas-microsoft-com:office:smarttags" w:element="place">
          <w:r w:rsidRPr="00153282">
            <w:rPr>
              <w:sz w:val="24"/>
            </w:rPr>
            <w:t>New York</w:t>
          </w:r>
        </w:smartTag>
      </w:smartTag>
      <w:r w:rsidRPr="00153282">
        <w:rPr>
          <w:sz w:val="24"/>
        </w:rPr>
        <w:t xml:space="preserve">: Agathon Press. </w:t>
      </w:r>
    </w:p>
    <w:p w14:paraId="0E4825D5" w14:textId="77777777" w:rsidR="00146A1A" w:rsidRPr="00153282" w:rsidRDefault="00146A1A" w:rsidP="00146A1A">
      <w:pPr>
        <w:rPr>
          <w:sz w:val="24"/>
        </w:rPr>
      </w:pPr>
    </w:p>
    <w:p w14:paraId="00E018DA" w14:textId="77777777" w:rsidR="00146A1A" w:rsidRDefault="00146A1A" w:rsidP="00146A1A">
      <w:pPr>
        <w:ind w:left="720" w:hanging="720"/>
        <w:rPr>
          <w:sz w:val="24"/>
        </w:rPr>
      </w:pPr>
      <w:r w:rsidRPr="00153282">
        <w:rPr>
          <w:sz w:val="24"/>
        </w:rPr>
        <w:t xml:space="preserve">Toutkoushian, R. (1999). Is there a day of the month effect in “Beat It On Down the Line”?  In R. Weiner (ed.), </w:t>
      </w:r>
      <w:r w:rsidRPr="00153282">
        <w:rPr>
          <w:i/>
          <w:sz w:val="24"/>
        </w:rPr>
        <w:t>Perspectives on the Grateful Dead: Critical writings</w:t>
      </w:r>
      <w:r w:rsidRPr="00153282">
        <w:rPr>
          <w:sz w:val="24"/>
        </w:rPr>
        <w:t xml:space="preserve">. Westport, CT: </w:t>
      </w:r>
      <w:bookmarkStart w:id="1" w:name="_GoBack"/>
      <w:bookmarkEnd w:id="1"/>
      <w:r w:rsidRPr="00153282">
        <w:rPr>
          <w:sz w:val="24"/>
        </w:rPr>
        <w:t>Greenwood Press.</w:t>
      </w:r>
    </w:p>
    <w:p w14:paraId="302606B6" w14:textId="77777777" w:rsidR="00146A1A" w:rsidRDefault="00146A1A" w:rsidP="00146A1A">
      <w:pPr>
        <w:ind w:left="720" w:hanging="720"/>
        <w:rPr>
          <w:sz w:val="24"/>
        </w:rPr>
      </w:pPr>
    </w:p>
    <w:p w14:paraId="3DDC51B4" w14:textId="77777777" w:rsidR="00146A1A" w:rsidRDefault="00146A1A" w:rsidP="00146A1A">
      <w:pPr>
        <w:ind w:left="720" w:hanging="720"/>
        <w:rPr>
          <w:sz w:val="24"/>
          <w:szCs w:val="24"/>
        </w:rPr>
      </w:pPr>
    </w:p>
    <w:p w14:paraId="483746B6" w14:textId="77777777" w:rsidR="00146A1A" w:rsidRPr="00146A1A" w:rsidRDefault="00146A1A" w:rsidP="00146A1A">
      <w:pPr>
        <w:ind w:left="720" w:hanging="720"/>
        <w:rPr>
          <w:b/>
          <w:sz w:val="24"/>
          <w:szCs w:val="24"/>
          <w:u w:val="single"/>
        </w:rPr>
      </w:pPr>
      <w:r w:rsidRPr="00146A1A">
        <w:rPr>
          <w:b/>
          <w:sz w:val="24"/>
          <w:szCs w:val="24"/>
          <w:u w:val="single"/>
        </w:rPr>
        <w:t>BOOKS AND EDITED BOOKS:</w:t>
      </w:r>
    </w:p>
    <w:p w14:paraId="0BA08DE3" w14:textId="77777777" w:rsidR="00146A1A" w:rsidRDefault="00146A1A" w:rsidP="00146A1A">
      <w:pPr>
        <w:ind w:left="720" w:hanging="720"/>
        <w:rPr>
          <w:sz w:val="24"/>
          <w:szCs w:val="24"/>
        </w:rPr>
      </w:pPr>
    </w:p>
    <w:p w14:paraId="296FE1CF" w14:textId="77777777" w:rsidR="00146A1A" w:rsidRPr="00E50B66" w:rsidRDefault="00146A1A" w:rsidP="00146A1A">
      <w:pPr>
        <w:ind w:left="720" w:hanging="720"/>
        <w:rPr>
          <w:sz w:val="24"/>
          <w:szCs w:val="24"/>
        </w:rPr>
      </w:pPr>
      <w:r w:rsidRPr="00E50B66">
        <w:rPr>
          <w:sz w:val="24"/>
          <w:szCs w:val="24"/>
        </w:rPr>
        <w:t>Toutkoushian, R., &amp; Paulsen, M.</w:t>
      </w:r>
      <w:r>
        <w:rPr>
          <w:sz w:val="24"/>
          <w:szCs w:val="24"/>
        </w:rPr>
        <w:t xml:space="preserve"> (2016).</w:t>
      </w:r>
      <w:r w:rsidRPr="00E50B66">
        <w:rPr>
          <w:sz w:val="24"/>
          <w:szCs w:val="24"/>
        </w:rPr>
        <w:t xml:space="preserve"> </w:t>
      </w:r>
      <w:r w:rsidRPr="00E50B66">
        <w:rPr>
          <w:i/>
          <w:sz w:val="24"/>
          <w:szCs w:val="24"/>
        </w:rPr>
        <w:t>Economics of higher education</w:t>
      </w:r>
      <w:r>
        <w:rPr>
          <w:i/>
          <w:sz w:val="24"/>
          <w:szCs w:val="24"/>
        </w:rPr>
        <w:t>: Background, concepts, and applications</w:t>
      </w:r>
      <w:r w:rsidRPr="00E50B66">
        <w:rPr>
          <w:sz w:val="24"/>
          <w:szCs w:val="24"/>
        </w:rPr>
        <w:t xml:space="preserve">.  </w:t>
      </w:r>
      <w:r>
        <w:rPr>
          <w:sz w:val="24"/>
          <w:szCs w:val="24"/>
        </w:rPr>
        <w:t xml:space="preserve">The Netherlands: </w:t>
      </w:r>
      <w:r w:rsidRPr="00E50B66">
        <w:rPr>
          <w:sz w:val="24"/>
          <w:szCs w:val="24"/>
        </w:rPr>
        <w:t>Springer</w:t>
      </w:r>
      <w:r>
        <w:rPr>
          <w:sz w:val="24"/>
          <w:szCs w:val="24"/>
        </w:rPr>
        <w:t>.</w:t>
      </w:r>
    </w:p>
    <w:p w14:paraId="44367959" w14:textId="77777777" w:rsidR="00146A1A" w:rsidRDefault="00146A1A" w:rsidP="00146A1A">
      <w:pPr>
        <w:ind w:left="720" w:hanging="720"/>
        <w:rPr>
          <w:sz w:val="24"/>
        </w:rPr>
      </w:pPr>
    </w:p>
    <w:p w14:paraId="78DA192E" w14:textId="77777777" w:rsidR="00146A1A" w:rsidRPr="00153282" w:rsidRDefault="00146A1A" w:rsidP="00146A1A">
      <w:pPr>
        <w:ind w:left="720" w:hanging="720"/>
        <w:rPr>
          <w:sz w:val="24"/>
        </w:rPr>
      </w:pPr>
      <w:r w:rsidRPr="00153282">
        <w:rPr>
          <w:sz w:val="24"/>
        </w:rPr>
        <w:t xml:space="preserve">Shin, J., Toutkoushian, R., &amp; </w:t>
      </w:r>
      <w:proofErr w:type="spellStart"/>
      <w:r w:rsidRPr="00153282">
        <w:rPr>
          <w:sz w:val="24"/>
        </w:rPr>
        <w:t>Teichler</w:t>
      </w:r>
      <w:proofErr w:type="spellEnd"/>
      <w:r w:rsidRPr="00153282">
        <w:rPr>
          <w:sz w:val="24"/>
        </w:rPr>
        <w:t xml:space="preserve">, U. (Eds.) (2011).  </w:t>
      </w:r>
      <w:r w:rsidRPr="00153282">
        <w:rPr>
          <w:i/>
          <w:sz w:val="24"/>
          <w:szCs w:val="24"/>
          <w:lang w:eastAsia="ko-KR"/>
        </w:rPr>
        <w:t>University r</w:t>
      </w:r>
      <w:r w:rsidRPr="00153282">
        <w:rPr>
          <w:i/>
          <w:sz w:val="24"/>
          <w:szCs w:val="24"/>
        </w:rPr>
        <w:t>anking</w:t>
      </w:r>
      <w:r w:rsidRPr="00153282">
        <w:rPr>
          <w:i/>
          <w:sz w:val="24"/>
          <w:szCs w:val="24"/>
          <w:lang w:eastAsia="ko-KR"/>
        </w:rPr>
        <w:t>: theoretical basis</w:t>
      </w:r>
      <w:r w:rsidRPr="00153282">
        <w:rPr>
          <w:i/>
          <w:sz w:val="24"/>
          <w:szCs w:val="24"/>
        </w:rPr>
        <w:t>, m</w:t>
      </w:r>
      <w:r w:rsidRPr="00153282">
        <w:rPr>
          <w:i/>
          <w:sz w:val="24"/>
          <w:szCs w:val="24"/>
          <w:lang w:eastAsia="ko-KR"/>
        </w:rPr>
        <w:t>ethodology, and impacts</w:t>
      </w:r>
      <w:r w:rsidRPr="00153282">
        <w:rPr>
          <w:i/>
          <w:sz w:val="24"/>
          <w:szCs w:val="24"/>
        </w:rPr>
        <w:t xml:space="preserve"> o</w:t>
      </w:r>
      <w:r w:rsidRPr="00153282">
        <w:rPr>
          <w:i/>
          <w:sz w:val="24"/>
          <w:szCs w:val="24"/>
          <w:lang w:eastAsia="ko-KR"/>
        </w:rPr>
        <w:t>n</w:t>
      </w:r>
      <w:r w:rsidRPr="00153282">
        <w:rPr>
          <w:i/>
          <w:sz w:val="24"/>
          <w:szCs w:val="24"/>
        </w:rPr>
        <w:t xml:space="preserve"> global higher education</w:t>
      </w:r>
      <w:r w:rsidRPr="00153282">
        <w:rPr>
          <w:sz w:val="24"/>
          <w:szCs w:val="24"/>
        </w:rPr>
        <w:t>.  The Netherlands: Springer.</w:t>
      </w:r>
    </w:p>
    <w:p w14:paraId="6204EF59" w14:textId="77777777" w:rsidR="00146A1A" w:rsidRPr="00153282" w:rsidRDefault="00146A1A" w:rsidP="00146A1A">
      <w:pPr>
        <w:ind w:left="720" w:hanging="720"/>
        <w:rPr>
          <w:sz w:val="24"/>
        </w:rPr>
      </w:pPr>
    </w:p>
    <w:p w14:paraId="725F0A10" w14:textId="77777777" w:rsidR="00146A1A" w:rsidRPr="00153282" w:rsidRDefault="00146A1A" w:rsidP="00146A1A">
      <w:pPr>
        <w:ind w:left="720" w:hanging="720"/>
        <w:rPr>
          <w:sz w:val="24"/>
        </w:rPr>
      </w:pPr>
      <w:r w:rsidRPr="00153282">
        <w:rPr>
          <w:sz w:val="24"/>
        </w:rPr>
        <w:t xml:space="preserve">Toutkoushian, R., &amp; Massa, T. (Eds.)  (2008).  </w:t>
      </w:r>
      <w:r w:rsidRPr="00153282">
        <w:rPr>
          <w:i/>
          <w:sz w:val="24"/>
        </w:rPr>
        <w:t>Conducting institutional research in non-campus-based settings</w:t>
      </w:r>
      <w:r w:rsidRPr="00153282">
        <w:rPr>
          <w:sz w:val="24"/>
        </w:rPr>
        <w:t>. New Directions for Institutional Research, no. 139.  San Francisco, CA: Jossey-Bass Inc.</w:t>
      </w:r>
    </w:p>
    <w:p w14:paraId="4311F4C2" w14:textId="77777777" w:rsidR="00146A1A" w:rsidRPr="00153282" w:rsidRDefault="00146A1A" w:rsidP="00146A1A">
      <w:pPr>
        <w:ind w:left="720" w:hanging="720"/>
        <w:rPr>
          <w:sz w:val="24"/>
          <w:szCs w:val="24"/>
        </w:rPr>
      </w:pPr>
    </w:p>
    <w:p w14:paraId="22E79483" w14:textId="77777777" w:rsidR="00146A1A" w:rsidRPr="00153282" w:rsidRDefault="00146A1A" w:rsidP="00146A1A">
      <w:pPr>
        <w:ind w:left="720" w:hanging="720"/>
        <w:rPr>
          <w:sz w:val="24"/>
          <w:szCs w:val="24"/>
        </w:rPr>
      </w:pPr>
      <w:r w:rsidRPr="00153282">
        <w:rPr>
          <w:sz w:val="24"/>
          <w:szCs w:val="24"/>
        </w:rPr>
        <w:t xml:space="preserve">Toutkoushian, R., &amp; Paulsen, M. (Eds.).  (2006). </w:t>
      </w:r>
      <w:r w:rsidRPr="00153282">
        <w:rPr>
          <w:i/>
          <w:sz w:val="24"/>
          <w:szCs w:val="24"/>
        </w:rPr>
        <w:t>Applying economics to institutional research</w:t>
      </w:r>
      <w:r w:rsidRPr="00153282">
        <w:rPr>
          <w:sz w:val="24"/>
          <w:szCs w:val="24"/>
        </w:rPr>
        <w:t xml:space="preserve">.  New Directions for Institutional Research, no. 132.  </w:t>
      </w:r>
      <w:smartTag w:uri="urn:schemas-microsoft-com:office:smarttags" w:element="place">
        <w:smartTag w:uri="urn:schemas-microsoft-com:office:smarttags" w:element="City">
          <w:r w:rsidRPr="00153282">
            <w:rPr>
              <w:sz w:val="24"/>
              <w:szCs w:val="24"/>
            </w:rPr>
            <w:t>San Francisco</w:t>
          </w:r>
        </w:smartTag>
        <w:r w:rsidRPr="00153282">
          <w:rPr>
            <w:sz w:val="24"/>
            <w:szCs w:val="24"/>
          </w:rPr>
          <w:t xml:space="preserve">, </w:t>
        </w:r>
        <w:smartTag w:uri="urn:schemas-microsoft-com:office:smarttags" w:element="State">
          <w:r w:rsidRPr="00153282">
            <w:rPr>
              <w:sz w:val="24"/>
              <w:szCs w:val="24"/>
            </w:rPr>
            <w:t>CA</w:t>
          </w:r>
        </w:smartTag>
      </w:smartTag>
      <w:r w:rsidRPr="00153282">
        <w:rPr>
          <w:sz w:val="24"/>
          <w:szCs w:val="24"/>
        </w:rPr>
        <w:t xml:space="preserve">: Jossey-Bass Inc.  </w:t>
      </w:r>
    </w:p>
    <w:p w14:paraId="29393DDB" w14:textId="77777777" w:rsidR="002F2C82" w:rsidRDefault="002F2C82" w:rsidP="002F2C82">
      <w:pPr>
        <w:ind w:left="720" w:hanging="720"/>
        <w:rPr>
          <w:sz w:val="24"/>
          <w:szCs w:val="24"/>
        </w:rPr>
      </w:pPr>
    </w:p>
    <w:p w14:paraId="1406D35A" w14:textId="77777777" w:rsidR="00146A1A" w:rsidRPr="00153282" w:rsidRDefault="00146A1A" w:rsidP="00146A1A">
      <w:pPr>
        <w:ind w:left="720" w:hanging="720"/>
        <w:rPr>
          <w:sz w:val="24"/>
        </w:rPr>
      </w:pPr>
      <w:r w:rsidRPr="00153282">
        <w:rPr>
          <w:sz w:val="24"/>
        </w:rPr>
        <w:lastRenderedPageBreak/>
        <w:t xml:space="preserve">Toutkoushian, R. (Ed.). (2003). </w:t>
      </w:r>
      <w:r w:rsidRPr="00153282">
        <w:rPr>
          <w:i/>
          <w:sz w:val="24"/>
        </w:rPr>
        <w:t>Unresolved issues in conducting salary-equity studies</w:t>
      </w:r>
      <w:r w:rsidRPr="00153282">
        <w:rPr>
          <w:sz w:val="24"/>
        </w:rPr>
        <w:t>. New Directions for Institutional Research, no. 117.  San Francisco</w:t>
      </w:r>
      <w:r w:rsidR="00346B2F">
        <w:rPr>
          <w:sz w:val="24"/>
        </w:rPr>
        <w:t>, CA</w:t>
      </w:r>
      <w:r w:rsidRPr="00153282">
        <w:rPr>
          <w:sz w:val="24"/>
        </w:rPr>
        <w:t>: Jossey-Bass.</w:t>
      </w:r>
    </w:p>
    <w:p w14:paraId="64E6E089" w14:textId="77777777" w:rsidR="00146A1A" w:rsidRPr="00153282" w:rsidRDefault="00146A1A" w:rsidP="00146A1A">
      <w:pPr>
        <w:ind w:left="720" w:hanging="720"/>
        <w:rPr>
          <w:b/>
          <w:sz w:val="24"/>
          <w:u w:val="single"/>
        </w:rPr>
      </w:pPr>
    </w:p>
    <w:p w14:paraId="0840D47F" w14:textId="77777777" w:rsidR="00146A1A" w:rsidRDefault="00146A1A" w:rsidP="00146A1A">
      <w:pPr>
        <w:ind w:left="720" w:hanging="720"/>
        <w:rPr>
          <w:sz w:val="24"/>
        </w:rPr>
      </w:pPr>
      <w:r w:rsidRPr="00153282">
        <w:rPr>
          <w:sz w:val="24"/>
        </w:rPr>
        <w:t xml:space="preserve">Toutkoushian, R. (Ed.).  (2002). </w:t>
      </w:r>
      <w:r w:rsidRPr="00153282">
        <w:rPr>
          <w:i/>
          <w:sz w:val="24"/>
        </w:rPr>
        <w:t>Conducting salary-equity studies: Alternative approaches to research</w:t>
      </w:r>
      <w:r w:rsidRPr="00153282">
        <w:rPr>
          <w:sz w:val="24"/>
        </w:rPr>
        <w:t>.  New Directions for Institutional Research, no. 115.  San Francisco</w:t>
      </w:r>
      <w:r w:rsidR="00346B2F">
        <w:rPr>
          <w:sz w:val="24"/>
        </w:rPr>
        <w:t>, CA</w:t>
      </w:r>
      <w:r w:rsidRPr="00153282">
        <w:rPr>
          <w:sz w:val="24"/>
        </w:rPr>
        <w:t>: Jossey-Bass.</w:t>
      </w:r>
    </w:p>
    <w:p w14:paraId="3A24AEC1" w14:textId="77777777" w:rsidR="00146A1A" w:rsidRDefault="00146A1A" w:rsidP="00146A1A">
      <w:pPr>
        <w:ind w:left="720" w:hanging="720"/>
        <w:rPr>
          <w:sz w:val="24"/>
        </w:rPr>
      </w:pPr>
    </w:p>
    <w:p w14:paraId="3965D6BF" w14:textId="611E3417" w:rsidR="00A358D1" w:rsidRPr="00A358D1" w:rsidRDefault="00A358D1" w:rsidP="00146A1A">
      <w:pPr>
        <w:ind w:left="720" w:hanging="720"/>
        <w:rPr>
          <w:b/>
          <w:sz w:val="24"/>
          <w:u w:val="single"/>
        </w:rPr>
      </w:pPr>
      <w:r w:rsidRPr="00A358D1">
        <w:rPr>
          <w:b/>
          <w:sz w:val="24"/>
          <w:u w:val="single"/>
        </w:rPr>
        <w:t>WORKS</w:t>
      </w:r>
      <w:r w:rsidR="00582DB7">
        <w:rPr>
          <w:b/>
          <w:sz w:val="24"/>
          <w:u w:val="single"/>
        </w:rPr>
        <w:t xml:space="preserve"> SUBMITTED FOR PUBLICATION</w:t>
      </w:r>
      <w:r w:rsidRPr="00A358D1">
        <w:rPr>
          <w:b/>
          <w:sz w:val="24"/>
          <w:u w:val="single"/>
        </w:rPr>
        <w:t>:</w:t>
      </w:r>
    </w:p>
    <w:p w14:paraId="12EC240C" w14:textId="68F46025" w:rsidR="00A358D1" w:rsidRDefault="00A358D1" w:rsidP="00146A1A">
      <w:pPr>
        <w:ind w:left="720" w:hanging="720"/>
        <w:rPr>
          <w:sz w:val="24"/>
        </w:rPr>
      </w:pPr>
    </w:p>
    <w:p w14:paraId="035AE7A9" w14:textId="1BDB956D" w:rsidR="0013710A" w:rsidRPr="0013710A" w:rsidRDefault="0013710A" w:rsidP="0013710A">
      <w:pPr>
        <w:ind w:left="720" w:hanging="720"/>
        <w:rPr>
          <w:b/>
          <w:bCs/>
          <w:sz w:val="24"/>
        </w:rPr>
      </w:pPr>
      <w:r>
        <w:rPr>
          <w:sz w:val="24"/>
        </w:rPr>
        <w:t xml:space="preserve">Horn, A., Horner, O., Tandberg, D., Toutkoushian, R., &amp; Williams-Wyche, S. (2021). </w:t>
      </w:r>
      <w:r w:rsidRPr="0013710A">
        <w:rPr>
          <w:i/>
          <w:iCs/>
          <w:sz w:val="24"/>
        </w:rPr>
        <w:t xml:space="preserve">The </w:t>
      </w:r>
      <w:r>
        <w:rPr>
          <w:i/>
          <w:iCs/>
          <w:sz w:val="24"/>
        </w:rPr>
        <w:t>e</w:t>
      </w:r>
      <w:r w:rsidRPr="0013710A">
        <w:rPr>
          <w:i/>
          <w:iCs/>
          <w:sz w:val="24"/>
        </w:rPr>
        <w:t xml:space="preserve">ffect of </w:t>
      </w:r>
      <w:r>
        <w:rPr>
          <w:i/>
          <w:iCs/>
          <w:sz w:val="24"/>
        </w:rPr>
        <w:t>s</w:t>
      </w:r>
      <w:r w:rsidRPr="0013710A">
        <w:rPr>
          <w:i/>
          <w:iCs/>
          <w:sz w:val="24"/>
        </w:rPr>
        <w:t xml:space="preserve">tate </w:t>
      </w:r>
      <w:r>
        <w:rPr>
          <w:i/>
          <w:iCs/>
          <w:sz w:val="24"/>
        </w:rPr>
        <w:t>a</w:t>
      </w:r>
      <w:r w:rsidRPr="0013710A">
        <w:rPr>
          <w:i/>
          <w:iCs/>
          <w:sz w:val="24"/>
        </w:rPr>
        <w:t xml:space="preserve">ppropriations on </w:t>
      </w:r>
      <w:r>
        <w:rPr>
          <w:i/>
          <w:iCs/>
          <w:sz w:val="24"/>
        </w:rPr>
        <w:t>c</w:t>
      </w:r>
      <w:r w:rsidRPr="0013710A">
        <w:rPr>
          <w:i/>
          <w:iCs/>
          <w:sz w:val="24"/>
        </w:rPr>
        <w:t xml:space="preserve">ollege </w:t>
      </w:r>
      <w:r>
        <w:rPr>
          <w:i/>
          <w:iCs/>
          <w:sz w:val="24"/>
        </w:rPr>
        <w:t>g</w:t>
      </w:r>
      <w:r w:rsidRPr="0013710A">
        <w:rPr>
          <w:i/>
          <w:iCs/>
          <w:sz w:val="24"/>
        </w:rPr>
        <w:t xml:space="preserve">raduation </w:t>
      </w:r>
      <w:r>
        <w:rPr>
          <w:i/>
          <w:iCs/>
          <w:sz w:val="24"/>
        </w:rPr>
        <w:t>r</w:t>
      </w:r>
      <w:r w:rsidRPr="0013710A">
        <w:rPr>
          <w:i/>
          <w:iCs/>
          <w:sz w:val="24"/>
        </w:rPr>
        <w:t xml:space="preserve">ates of </w:t>
      </w:r>
      <w:r>
        <w:rPr>
          <w:i/>
          <w:iCs/>
          <w:sz w:val="24"/>
        </w:rPr>
        <w:t>d</w:t>
      </w:r>
      <w:r w:rsidRPr="0013710A">
        <w:rPr>
          <w:i/>
          <w:iCs/>
          <w:sz w:val="24"/>
        </w:rPr>
        <w:t xml:space="preserve">iverse </w:t>
      </w:r>
      <w:r>
        <w:rPr>
          <w:i/>
          <w:iCs/>
          <w:sz w:val="24"/>
        </w:rPr>
        <w:t>s</w:t>
      </w:r>
      <w:r w:rsidRPr="0013710A">
        <w:rPr>
          <w:i/>
          <w:iCs/>
          <w:sz w:val="24"/>
        </w:rPr>
        <w:t>tudents</w:t>
      </w:r>
      <w:r>
        <w:rPr>
          <w:i/>
          <w:iCs/>
          <w:sz w:val="24"/>
        </w:rPr>
        <w:t xml:space="preserve">. </w:t>
      </w:r>
      <w:r>
        <w:rPr>
          <w:sz w:val="24"/>
        </w:rPr>
        <w:t>Submitted for publication consideration.</w:t>
      </w:r>
    </w:p>
    <w:p w14:paraId="1AE0FFB6" w14:textId="77777777" w:rsidR="0013710A" w:rsidRDefault="0013710A" w:rsidP="00146A1A">
      <w:pPr>
        <w:ind w:left="720" w:hanging="720"/>
        <w:rPr>
          <w:sz w:val="24"/>
        </w:rPr>
      </w:pPr>
    </w:p>
    <w:p w14:paraId="0219517F" w14:textId="27985AD2" w:rsidR="00582DB7" w:rsidRPr="00582DB7" w:rsidRDefault="00582DB7" w:rsidP="00146A1A">
      <w:pPr>
        <w:ind w:left="720" w:hanging="720"/>
        <w:rPr>
          <w:sz w:val="24"/>
          <w:szCs w:val="24"/>
        </w:rPr>
      </w:pPr>
      <w:r>
        <w:rPr>
          <w:sz w:val="24"/>
        </w:rPr>
        <w:t xml:space="preserve">Toutkoushian, R. (2021). </w:t>
      </w:r>
      <w:r w:rsidRPr="00582DB7">
        <w:rPr>
          <w:i/>
          <w:sz w:val="24"/>
          <w:szCs w:val="24"/>
        </w:rPr>
        <w:t>College student diversity and graduation rates: A theoretical and empirical examination</w:t>
      </w:r>
      <w:r w:rsidRPr="00582DB7">
        <w:rPr>
          <w:sz w:val="24"/>
          <w:szCs w:val="24"/>
        </w:rPr>
        <w:t>. Submitted for publication consideration.</w:t>
      </w:r>
    </w:p>
    <w:p w14:paraId="65C96456" w14:textId="77777777" w:rsidR="00582DB7" w:rsidRDefault="00582DB7" w:rsidP="00146A1A">
      <w:pPr>
        <w:ind w:left="720" w:hanging="720"/>
        <w:rPr>
          <w:sz w:val="24"/>
        </w:rPr>
      </w:pPr>
    </w:p>
    <w:p w14:paraId="082F9EDA" w14:textId="4EFA3A9E" w:rsidR="00A358D1" w:rsidRDefault="00A358D1" w:rsidP="00146A1A">
      <w:pPr>
        <w:ind w:left="720" w:hanging="720"/>
        <w:rPr>
          <w:sz w:val="24"/>
        </w:rPr>
      </w:pPr>
      <w:r>
        <w:rPr>
          <w:sz w:val="24"/>
        </w:rPr>
        <w:t>Go</w:t>
      </w:r>
      <w:r w:rsidR="00582DB7">
        <w:rPr>
          <w:sz w:val="24"/>
        </w:rPr>
        <w:t>ng, H., &amp; Toutkoushian, R. (2020</w:t>
      </w:r>
      <w:r>
        <w:rPr>
          <w:sz w:val="24"/>
        </w:rPr>
        <w:t xml:space="preserve">). </w:t>
      </w:r>
      <w:r w:rsidRPr="00582DB7">
        <w:rPr>
          <w:i/>
          <w:sz w:val="24"/>
        </w:rPr>
        <w:t>The determinants and consequences of low expectations for college</w:t>
      </w:r>
      <w:r>
        <w:rPr>
          <w:sz w:val="24"/>
        </w:rPr>
        <w:t>.</w:t>
      </w:r>
      <w:r w:rsidR="00582DB7">
        <w:rPr>
          <w:sz w:val="24"/>
        </w:rPr>
        <w:t xml:space="preserve"> Submitted for publication consideration</w:t>
      </w:r>
      <w:r>
        <w:rPr>
          <w:sz w:val="24"/>
        </w:rPr>
        <w:t>.</w:t>
      </w:r>
    </w:p>
    <w:p w14:paraId="70A7AFA3" w14:textId="20D4C734" w:rsidR="00582DB7" w:rsidRDefault="00582DB7" w:rsidP="00146A1A">
      <w:pPr>
        <w:ind w:left="720" w:hanging="720"/>
        <w:rPr>
          <w:sz w:val="24"/>
        </w:rPr>
      </w:pPr>
    </w:p>
    <w:p w14:paraId="37C2C5A7" w14:textId="77777777" w:rsidR="00A358D1" w:rsidRDefault="00A358D1" w:rsidP="00146A1A">
      <w:pPr>
        <w:ind w:left="720" w:hanging="720"/>
        <w:rPr>
          <w:sz w:val="24"/>
        </w:rPr>
      </w:pPr>
    </w:p>
    <w:p w14:paraId="46256585" w14:textId="77777777" w:rsidR="00146A1A" w:rsidRPr="00146A1A" w:rsidRDefault="00146A1A" w:rsidP="00146A1A">
      <w:pPr>
        <w:ind w:left="720" w:hanging="720"/>
        <w:rPr>
          <w:b/>
          <w:sz w:val="24"/>
          <w:szCs w:val="24"/>
          <w:u w:val="single"/>
        </w:rPr>
      </w:pPr>
      <w:r w:rsidRPr="00146A1A">
        <w:rPr>
          <w:b/>
          <w:sz w:val="24"/>
          <w:szCs w:val="24"/>
          <w:u w:val="single"/>
        </w:rPr>
        <w:t>SPONSORED RESEARCH GRANTS:</w:t>
      </w:r>
    </w:p>
    <w:p w14:paraId="23B46E98" w14:textId="77777777" w:rsidR="00146A1A" w:rsidRDefault="00146A1A" w:rsidP="00146A1A">
      <w:pPr>
        <w:ind w:left="720" w:hanging="720"/>
        <w:rPr>
          <w:sz w:val="24"/>
          <w:szCs w:val="24"/>
        </w:rPr>
      </w:pPr>
    </w:p>
    <w:p w14:paraId="244C9CFC" w14:textId="2E9DB1EC" w:rsidR="00DE04D1" w:rsidRDefault="00DE04D1" w:rsidP="00DE04D1">
      <w:pPr>
        <w:rPr>
          <w:sz w:val="24"/>
          <w:szCs w:val="24"/>
        </w:rPr>
      </w:pPr>
      <w:r>
        <w:rPr>
          <w:sz w:val="24"/>
          <w:szCs w:val="24"/>
        </w:rPr>
        <w:t xml:space="preserve">Co-Principal Investigator, </w:t>
      </w:r>
      <w:r w:rsidRPr="00F37578">
        <w:rPr>
          <w:i/>
          <w:iCs/>
          <w:sz w:val="24"/>
          <w:szCs w:val="24"/>
        </w:rPr>
        <w:t>Developing a Context-Integrated Mindset / Belonging Intervention to Eliminate Demographic-based Underperformance in Challenging Large Lecture Undergraduate Courses</w:t>
      </w:r>
      <w:r w:rsidR="00507518">
        <w:rPr>
          <w:i/>
          <w:iCs/>
          <w:sz w:val="24"/>
          <w:szCs w:val="24"/>
        </w:rPr>
        <w:t xml:space="preserve"> (#R305A210167)</w:t>
      </w:r>
      <w:r w:rsidR="00F37578">
        <w:rPr>
          <w:sz w:val="24"/>
          <w:szCs w:val="24"/>
        </w:rPr>
        <w:t xml:space="preserve">, Institute of Education Sciences (IES). Grant received to study the effects of an intervention in large STEM classes to improve student success and reduce achievement gaps by race and/or gender. Duration: September 1, 2021 to </w:t>
      </w:r>
      <w:r w:rsidR="00507518">
        <w:rPr>
          <w:sz w:val="24"/>
          <w:szCs w:val="24"/>
        </w:rPr>
        <w:t>August 31</w:t>
      </w:r>
      <w:r w:rsidR="00F37578">
        <w:rPr>
          <w:sz w:val="24"/>
          <w:szCs w:val="24"/>
        </w:rPr>
        <w:t xml:space="preserve">, 2025. Grant total = </w:t>
      </w:r>
      <w:r w:rsidR="00507518">
        <w:rPr>
          <w:sz w:val="24"/>
          <w:szCs w:val="24"/>
        </w:rPr>
        <w:t>$1,999,659 (subcontract total = $355,309).</w:t>
      </w:r>
    </w:p>
    <w:p w14:paraId="7167606C" w14:textId="77777777" w:rsidR="00DE04D1" w:rsidRDefault="00DE04D1" w:rsidP="000F150A">
      <w:pPr>
        <w:rPr>
          <w:sz w:val="24"/>
          <w:szCs w:val="24"/>
        </w:rPr>
      </w:pPr>
    </w:p>
    <w:p w14:paraId="43CB9C5F" w14:textId="2A2F3DEC" w:rsidR="00DE04D1" w:rsidRDefault="00DE04D1" w:rsidP="000F150A">
      <w:pPr>
        <w:rPr>
          <w:sz w:val="24"/>
          <w:szCs w:val="24"/>
        </w:rPr>
      </w:pPr>
      <w:r>
        <w:rPr>
          <w:sz w:val="24"/>
          <w:szCs w:val="24"/>
        </w:rPr>
        <w:t xml:space="preserve">Principal Investigator, </w:t>
      </w:r>
      <w:r w:rsidRPr="00DE04D1">
        <w:rPr>
          <w:i/>
          <w:iCs/>
          <w:sz w:val="24"/>
          <w:szCs w:val="24"/>
        </w:rPr>
        <w:t>An Examination of Faculty Benefits at 4-Year Institutions</w:t>
      </w:r>
      <w:r>
        <w:rPr>
          <w:i/>
          <w:iCs/>
          <w:sz w:val="24"/>
          <w:szCs w:val="24"/>
        </w:rPr>
        <w:t xml:space="preserve">, </w:t>
      </w:r>
      <w:r w:rsidRPr="00DE04D1">
        <w:rPr>
          <w:sz w:val="24"/>
          <w:szCs w:val="24"/>
        </w:rPr>
        <w:t>TIAA Institute</w:t>
      </w:r>
      <w:r>
        <w:rPr>
          <w:sz w:val="24"/>
          <w:szCs w:val="24"/>
        </w:rPr>
        <w:t xml:space="preserve"> and Pension Research Council. Grant received to study the levels of pension and medical benefits provided to faculty at 4-year institutions. Duration: July 1, 2021 to September 30, 2022. Grant total = $50,000.</w:t>
      </w:r>
    </w:p>
    <w:p w14:paraId="685BDE17" w14:textId="77777777" w:rsidR="00DE04D1" w:rsidRDefault="00DE04D1" w:rsidP="000F150A">
      <w:pPr>
        <w:rPr>
          <w:sz w:val="24"/>
          <w:szCs w:val="24"/>
        </w:rPr>
      </w:pPr>
    </w:p>
    <w:p w14:paraId="5C037770" w14:textId="753AB5C3" w:rsidR="000F150A" w:rsidRPr="000F150A" w:rsidRDefault="000F150A" w:rsidP="000F150A">
      <w:pPr>
        <w:rPr>
          <w:i/>
          <w:sz w:val="24"/>
          <w:szCs w:val="24"/>
        </w:rPr>
      </w:pPr>
      <w:r w:rsidRPr="000F150A">
        <w:rPr>
          <w:sz w:val="24"/>
          <w:szCs w:val="24"/>
        </w:rPr>
        <w:t xml:space="preserve">Principal Investigator, </w:t>
      </w:r>
      <w:r w:rsidRPr="000F150A">
        <w:rPr>
          <w:i/>
          <w:sz w:val="24"/>
          <w:szCs w:val="24"/>
        </w:rPr>
        <w:t>Do Higher Education Deserts Affect College Applications: Supply and</w:t>
      </w:r>
    </w:p>
    <w:p w14:paraId="0C09E2B3" w14:textId="77777777" w:rsidR="000F150A" w:rsidRPr="000F150A" w:rsidRDefault="000F150A" w:rsidP="000F150A">
      <w:pPr>
        <w:rPr>
          <w:sz w:val="24"/>
          <w:szCs w:val="24"/>
        </w:rPr>
      </w:pPr>
      <w:r w:rsidRPr="000F150A">
        <w:rPr>
          <w:i/>
          <w:sz w:val="24"/>
          <w:szCs w:val="24"/>
        </w:rPr>
        <w:t>Demand Determinants of Distance from Home to College</w:t>
      </w:r>
      <w:r w:rsidRPr="000F150A">
        <w:rPr>
          <w:sz w:val="24"/>
          <w:szCs w:val="24"/>
        </w:rPr>
        <w:t xml:space="preserve">, The Spencer Foundation. </w:t>
      </w:r>
      <w:r>
        <w:rPr>
          <w:sz w:val="24"/>
          <w:szCs w:val="24"/>
        </w:rPr>
        <w:t>Grant received to study the factors that relate to the distance from a student’s home to their postsecondary institution of choice</w:t>
      </w:r>
      <w:r w:rsidR="00A358D1">
        <w:rPr>
          <w:sz w:val="24"/>
          <w:szCs w:val="24"/>
        </w:rPr>
        <w:t>. Duration: July 1, 2019 to December 31</w:t>
      </w:r>
      <w:r>
        <w:rPr>
          <w:sz w:val="24"/>
          <w:szCs w:val="24"/>
        </w:rPr>
        <w:t xml:space="preserve">, 2020. </w:t>
      </w:r>
      <w:r w:rsidRPr="000F150A">
        <w:rPr>
          <w:sz w:val="24"/>
          <w:szCs w:val="24"/>
        </w:rPr>
        <w:t>Grant total = $46,668.</w:t>
      </w:r>
    </w:p>
    <w:p w14:paraId="724AACCA" w14:textId="6DEA4F16" w:rsidR="000F150A" w:rsidRDefault="000F150A" w:rsidP="000F150A">
      <w:pPr>
        <w:rPr>
          <w:sz w:val="24"/>
          <w:szCs w:val="24"/>
        </w:rPr>
      </w:pPr>
    </w:p>
    <w:p w14:paraId="50E8EBDD" w14:textId="77777777" w:rsidR="0013710A" w:rsidRPr="000F150A" w:rsidRDefault="0013710A" w:rsidP="000F150A">
      <w:pPr>
        <w:rPr>
          <w:sz w:val="24"/>
          <w:szCs w:val="24"/>
        </w:rPr>
      </w:pPr>
    </w:p>
    <w:p w14:paraId="35D3B154" w14:textId="77777777" w:rsidR="00146A1A" w:rsidRPr="00146A1A" w:rsidRDefault="00146A1A" w:rsidP="00146A1A">
      <w:pPr>
        <w:rPr>
          <w:sz w:val="24"/>
          <w:szCs w:val="24"/>
        </w:rPr>
      </w:pPr>
      <w:r w:rsidRPr="00146A1A">
        <w:rPr>
          <w:sz w:val="24"/>
          <w:szCs w:val="24"/>
        </w:rPr>
        <w:t xml:space="preserve">Principal Investigator, </w:t>
      </w:r>
      <w:r w:rsidRPr="00146A1A">
        <w:rPr>
          <w:i/>
          <w:sz w:val="24"/>
          <w:szCs w:val="24"/>
        </w:rPr>
        <w:t>Factors Influencing Employee’s Choice of Retirement Benefit Plan: A Mixed Method Study</w:t>
      </w:r>
      <w:r w:rsidRPr="00146A1A">
        <w:rPr>
          <w:sz w:val="24"/>
          <w:szCs w:val="24"/>
        </w:rPr>
        <w:t>, TIAA Institute. Grant received to study the retirement choices made by postsecondary employees in the State of Georgia. Duration: September 1, 2016 to March 1, 2018. Grant total: $44,000.</w:t>
      </w:r>
    </w:p>
    <w:p w14:paraId="1546A561" w14:textId="77777777" w:rsidR="00146A1A" w:rsidRDefault="00146A1A" w:rsidP="00146A1A">
      <w:pPr>
        <w:ind w:left="720" w:hanging="720"/>
        <w:rPr>
          <w:sz w:val="24"/>
          <w:szCs w:val="24"/>
        </w:rPr>
      </w:pPr>
    </w:p>
    <w:p w14:paraId="5243471D" w14:textId="77777777" w:rsidR="00146A1A" w:rsidRDefault="00146A1A" w:rsidP="00146A1A">
      <w:pPr>
        <w:rPr>
          <w:sz w:val="24"/>
        </w:rPr>
      </w:pPr>
      <w:r>
        <w:rPr>
          <w:sz w:val="24"/>
        </w:rPr>
        <w:lastRenderedPageBreak/>
        <w:t xml:space="preserve">Principal Investigator, </w:t>
      </w:r>
      <w:r w:rsidRPr="00E92F02">
        <w:rPr>
          <w:i/>
          <w:sz w:val="24"/>
        </w:rPr>
        <w:t>How Parental Education Shapes the Postsecondary Plans and Outcomes of Students</w:t>
      </w:r>
      <w:r>
        <w:rPr>
          <w:sz w:val="24"/>
        </w:rPr>
        <w:t>, National Center for Education Statistics and Association for Institutional Research. Grant received for analysis of the influence of different levels of parental education on whether students go to college and earn a degree.  Duration: October 1, 2014 to September 30, 2015.  Grant total: $38,500.</w:t>
      </w:r>
    </w:p>
    <w:p w14:paraId="7A0C0B4F" w14:textId="77777777" w:rsidR="00146A1A" w:rsidRDefault="00146A1A" w:rsidP="00146A1A">
      <w:pPr>
        <w:rPr>
          <w:sz w:val="24"/>
        </w:rPr>
      </w:pPr>
    </w:p>
    <w:p w14:paraId="3B1AC57E" w14:textId="77777777" w:rsidR="00146A1A" w:rsidRPr="00153282" w:rsidRDefault="00146A1A" w:rsidP="00146A1A">
      <w:pPr>
        <w:rPr>
          <w:sz w:val="24"/>
        </w:rPr>
      </w:pPr>
      <w:r w:rsidRPr="00153282">
        <w:rPr>
          <w:sz w:val="24"/>
        </w:rPr>
        <w:t xml:space="preserve">Co-Principal Investigator, </w:t>
      </w:r>
      <w:r w:rsidRPr="00153282">
        <w:rPr>
          <w:bCs/>
          <w:i/>
          <w:color w:val="000000"/>
          <w:sz w:val="24"/>
          <w:szCs w:val="24"/>
        </w:rPr>
        <w:t>Bridges, Maps, and Fare: How Underrepresented Students Use Educational Equity Programs to Access Routes to Engagement and Academic Succes</w:t>
      </w:r>
      <w:r w:rsidRPr="00153282">
        <w:rPr>
          <w:bCs/>
          <w:color w:val="000000"/>
          <w:sz w:val="24"/>
          <w:szCs w:val="24"/>
        </w:rPr>
        <w:t>s, The Spencer Foundation.  Grant received for analyzing the impact of student participation in Indiana’s Twenty-first Century Scholars program.  Duration: January 1, 2008 to December 31, 2009.  Grant total: $497,000.</w:t>
      </w:r>
    </w:p>
    <w:p w14:paraId="0D174CEA" w14:textId="77777777" w:rsidR="00146A1A" w:rsidRDefault="00146A1A" w:rsidP="00146A1A">
      <w:pPr>
        <w:rPr>
          <w:sz w:val="24"/>
        </w:rPr>
      </w:pPr>
    </w:p>
    <w:p w14:paraId="51EE7430" w14:textId="77777777" w:rsidR="00146A1A" w:rsidRPr="00153282" w:rsidRDefault="00146A1A" w:rsidP="00146A1A">
      <w:pPr>
        <w:rPr>
          <w:sz w:val="24"/>
          <w:szCs w:val="24"/>
        </w:rPr>
      </w:pPr>
      <w:r w:rsidRPr="00153282">
        <w:rPr>
          <w:sz w:val="24"/>
        </w:rPr>
        <w:t xml:space="preserve">Principal Investigator, </w:t>
      </w:r>
      <w:r w:rsidRPr="00153282">
        <w:rPr>
          <w:i/>
          <w:sz w:val="24"/>
          <w:szCs w:val="24"/>
        </w:rPr>
        <w:t>Extending Indiana’s Capacity for School Finance Analysis</w:t>
      </w:r>
      <w:r w:rsidRPr="00153282">
        <w:rPr>
          <w:sz w:val="24"/>
          <w:szCs w:val="24"/>
        </w:rPr>
        <w:t xml:space="preserve">, Indiana Department of Education.  Grant received for analysis and research on </w:t>
      </w:r>
      <w:smartTag w:uri="urn:schemas-microsoft-com:office:smarttags" w:element="State">
        <w:smartTag w:uri="urn:schemas-microsoft-com:office:smarttags" w:element="place">
          <w:r w:rsidRPr="00153282">
            <w:rPr>
              <w:sz w:val="24"/>
              <w:szCs w:val="24"/>
            </w:rPr>
            <w:t>Indiana</w:t>
          </w:r>
        </w:smartTag>
      </w:smartTag>
      <w:r w:rsidRPr="00153282">
        <w:rPr>
          <w:sz w:val="24"/>
          <w:szCs w:val="24"/>
        </w:rPr>
        <w:t>’s foundation program for providing financial support for public schools in the state.  Duration: July 1, 2007 to June 30, 2009.  Grant total: $280,000.</w:t>
      </w:r>
    </w:p>
    <w:p w14:paraId="43EC44B5" w14:textId="77777777" w:rsidR="00146A1A" w:rsidRPr="00153282" w:rsidRDefault="00146A1A" w:rsidP="00146A1A">
      <w:pPr>
        <w:rPr>
          <w:sz w:val="24"/>
          <w:szCs w:val="24"/>
        </w:rPr>
      </w:pPr>
    </w:p>
    <w:p w14:paraId="5A14A37A" w14:textId="77777777" w:rsidR="00146A1A" w:rsidRPr="00153282" w:rsidRDefault="00146A1A" w:rsidP="00146A1A">
      <w:pPr>
        <w:rPr>
          <w:i/>
          <w:sz w:val="24"/>
          <w:szCs w:val="24"/>
        </w:rPr>
      </w:pPr>
      <w:r w:rsidRPr="00153282">
        <w:rPr>
          <w:sz w:val="24"/>
          <w:szCs w:val="24"/>
        </w:rPr>
        <w:t xml:space="preserve">Co-Principal Investigator, </w:t>
      </w:r>
      <w:r w:rsidRPr="00153282">
        <w:rPr>
          <w:i/>
          <w:sz w:val="24"/>
          <w:szCs w:val="24"/>
        </w:rPr>
        <w:t>An Examination of the Impact of Retirement Benefits</w:t>
      </w:r>
    </w:p>
    <w:p w14:paraId="64D06359" w14:textId="77777777" w:rsidR="00146A1A" w:rsidRDefault="00146A1A" w:rsidP="00146A1A">
      <w:pPr>
        <w:rPr>
          <w:sz w:val="24"/>
          <w:szCs w:val="24"/>
        </w:rPr>
      </w:pPr>
      <w:r w:rsidRPr="00153282">
        <w:rPr>
          <w:i/>
          <w:sz w:val="24"/>
          <w:szCs w:val="24"/>
        </w:rPr>
        <w:t>On Educational Leaders’ Career Choices</w:t>
      </w:r>
      <w:r w:rsidRPr="00153282">
        <w:rPr>
          <w:sz w:val="24"/>
          <w:szCs w:val="24"/>
        </w:rPr>
        <w:t xml:space="preserve">, Indiana Department of Education.  Grant received for analysis on the effects of superintendent benefits on career choices of school leaders in </w:t>
      </w:r>
      <w:smartTag w:uri="urn:schemas-microsoft-com:office:smarttags" w:element="place">
        <w:smartTag w:uri="urn:schemas-microsoft-com:office:smarttags" w:element="State">
          <w:r w:rsidRPr="00153282">
            <w:rPr>
              <w:sz w:val="24"/>
              <w:szCs w:val="24"/>
            </w:rPr>
            <w:t>Indiana</w:t>
          </w:r>
        </w:smartTag>
      </w:smartTag>
      <w:r w:rsidRPr="00153282">
        <w:rPr>
          <w:sz w:val="24"/>
          <w:szCs w:val="24"/>
        </w:rPr>
        <w:t>.  Duration: July 1, 2006 to December 31, 2007.  Grant total: $89,659.</w:t>
      </w:r>
    </w:p>
    <w:p w14:paraId="298039FB" w14:textId="77777777" w:rsidR="00146A1A" w:rsidRPr="00153282" w:rsidRDefault="00146A1A" w:rsidP="00146A1A">
      <w:pPr>
        <w:rPr>
          <w:sz w:val="24"/>
          <w:szCs w:val="24"/>
        </w:rPr>
      </w:pPr>
    </w:p>
    <w:p w14:paraId="2CEA273D" w14:textId="77777777" w:rsidR="00146A1A" w:rsidRPr="00153282" w:rsidRDefault="00146A1A" w:rsidP="00146A1A">
      <w:pPr>
        <w:rPr>
          <w:sz w:val="24"/>
          <w:szCs w:val="24"/>
        </w:rPr>
      </w:pPr>
      <w:r w:rsidRPr="00153282">
        <w:rPr>
          <w:sz w:val="24"/>
          <w:szCs w:val="24"/>
        </w:rPr>
        <w:t xml:space="preserve">Principal Investigator, </w:t>
      </w:r>
      <w:r w:rsidRPr="00153282">
        <w:rPr>
          <w:i/>
          <w:sz w:val="24"/>
          <w:szCs w:val="24"/>
        </w:rPr>
        <w:t>A Panel Data Approach to Adequacy in Education for K-12 Public Schools</w:t>
      </w:r>
      <w:r w:rsidRPr="00153282">
        <w:rPr>
          <w:sz w:val="24"/>
          <w:szCs w:val="24"/>
        </w:rPr>
        <w:t xml:space="preserve">, Indiana University.  Proffitt grant received for analysis of educational adequacy funding of </w:t>
      </w:r>
      <w:smartTag w:uri="urn:schemas-microsoft-com:office:smarttags" w:element="State">
        <w:smartTag w:uri="urn:schemas-microsoft-com:office:smarttags" w:element="place">
          <w:r w:rsidRPr="00153282">
            <w:rPr>
              <w:sz w:val="24"/>
              <w:szCs w:val="24"/>
            </w:rPr>
            <w:t>Indiana</w:t>
          </w:r>
        </w:smartTag>
      </w:smartTag>
      <w:r w:rsidRPr="00153282">
        <w:rPr>
          <w:sz w:val="24"/>
          <w:szCs w:val="24"/>
        </w:rPr>
        <w:t xml:space="preserve"> public school districts.  Duration: July 1, 2005 to June 30, 2006, July 1, 2007 to June 30, 2008.  Grant total: $40,000.</w:t>
      </w:r>
    </w:p>
    <w:p w14:paraId="2DF02242" w14:textId="77777777" w:rsidR="00146A1A" w:rsidRDefault="00146A1A" w:rsidP="00146A1A"/>
    <w:p w14:paraId="705F024F" w14:textId="77777777" w:rsidR="00146A1A" w:rsidRPr="00153282" w:rsidRDefault="00146A1A" w:rsidP="00146A1A">
      <w:pPr>
        <w:rPr>
          <w:sz w:val="24"/>
          <w:szCs w:val="24"/>
        </w:rPr>
      </w:pPr>
      <w:r w:rsidRPr="00153282">
        <w:rPr>
          <w:sz w:val="24"/>
        </w:rPr>
        <w:t xml:space="preserve">Principal Investigator, </w:t>
      </w:r>
      <w:r w:rsidRPr="00153282">
        <w:rPr>
          <w:i/>
          <w:sz w:val="24"/>
          <w:szCs w:val="24"/>
        </w:rPr>
        <w:t>Extending Indiana’s Capacity for School Finance Analysis</w:t>
      </w:r>
      <w:r w:rsidRPr="00153282">
        <w:rPr>
          <w:sz w:val="24"/>
          <w:szCs w:val="24"/>
        </w:rPr>
        <w:t xml:space="preserve">, Indiana Department of Education.  Grant received for analysis and research on </w:t>
      </w:r>
      <w:smartTag w:uri="urn:schemas-microsoft-com:office:smarttags" w:element="State">
        <w:smartTag w:uri="urn:schemas-microsoft-com:office:smarttags" w:element="place">
          <w:r w:rsidRPr="00153282">
            <w:rPr>
              <w:sz w:val="24"/>
              <w:szCs w:val="24"/>
            </w:rPr>
            <w:t>Indiana</w:t>
          </w:r>
        </w:smartTag>
      </w:smartTag>
      <w:r w:rsidRPr="00153282">
        <w:rPr>
          <w:sz w:val="24"/>
          <w:szCs w:val="24"/>
        </w:rPr>
        <w:t>’s foundation program for providing financial support for public schools in the state.  Duration: July 1, 2005 to June 30, 2007.  Grant total: $260,000.</w:t>
      </w:r>
    </w:p>
    <w:p w14:paraId="07E883B8" w14:textId="77777777" w:rsidR="00146A1A" w:rsidRPr="00153282" w:rsidRDefault="00146A1A" w:rsidP="00146A1A">
      <w:pPr>
        <w:rPr>
          <w:sz w:val="24"/>
          <w:szCs w:val="24"/>
        </w:rPr>
      </w:pPr>
    </w:p>
    <w:p w14:paraId="7E11D66C" w14:textId="77777777" w:rsidR="00146A1A" w:rsidRPr="00153282" w:rsidRDefault="00146A1A" w:rsidP="00146A1A">
      <w:pPr>
        <w:rPr>
          <w:sz w:val="24"/>
          <w:szCs w:val="24"/>
        </w:rPr>
      </w:pPr>
      <w:r w:rsidRPr="00153282">
        <w:rPr>
          <w:sz w:val="24"/>
        </w:rPr>
        <w:t xml:space="preserve">Principal Investigator, </w:t>
      </w:r>
      <w:r w:rsidRPr="00153282">
        <w:rPr>
          <w:i/>
          <w:sz w:val="24"/>
          <w:szCs w:val="24"/>
        </w:rPr>
        <w:t>Extending Indiana’s Capacity for School Finance Analysis</w:t>
      </w:r>
      <w:r w:rsidRPr="00153282">
        <w:rPr>
          <w:sz w:val="24"/>
          <w:szCs w:val="24"/>
        </w:rPr>
        <w:t xml:space="preserve">, Indiana Department of Education.  Grant received for analysis and research on </w:t>
      </w:r>
      <w:smartTag w:uri="urn:schemas-microsoft-com:office:smarttags" w:element="State">
        <w:smartTag w:uri="urn:schemas-microsoft-com:office:smarttags" w:element="place">
          <w:r w:rsidRPr="00153282">
            <w:rPr>
              <w:sz w:val="24"/>
              <w:szCs w:val="24"/>
            </w:rPr>
            <w:t>Indiana</w:t>
          </w:r>
        </w:smartTag>
      </w:smartTag>
      <w:r w:rsidRPr="00153282">
        <w:rPr>
          <w:sz w:val="24"/>
          <w:szCs w:val="24"/>
        </w:rPr>
        <w:t>’s foundation program for providing financial support for public schools in the state.  Duration: January 1, 2004 to June 30, 2005.  Grant total: $200,000.</w:t>
      </w:r>
    </w:p>
    <w:p w14:paraId="0D5BF05D" w14:textId="77777777" w:rsidR="00146A1A" w:rsidRPr="00153282" w:rsidRDefault="00146A1A" w:rsidP="00146A1A">
      <w:pPr>
        <w:rPr>
          <w:b/>
          <w:sz w:val="24"/>
          <w:u w:val="single"/>
        </w:rPr>
      </w:pPr>
    </w:p>
    <w:p w14:paraId="1B20CE78" w14:textId="77777777" w:rsidR="00146A1A" w:rsidRDefault="00146A1A" w:rsidP="00146A1A">
      <w:pPr>
        <w:rPr>
          <w:sz w:val="24"/>
        </w:rPr>
      </w:pPr>
      <w:r w:rsidRPr="00153282">
        <w:rPr>
          <w:sz w:val="24"/>
        </w:rPr>
        <w:t xml:space="preserve">Principal Investigator, </w:t>
      </w:r>
      <w:r w:rsidRPr="00153282">
        <w:rPr>
          <w:i/>
          <w:sz w:val="24"/>
        </w:rPr>
        <w:t xml:space="preserve">Faculty Careers: Gender, Race, and Family Differences, </w:t>
      </w:r>
      <w:r w:rsidRPr="00153282">
        <w:rPr>
          <w:sz w:val="24"/>
        </w:rPr>
        <w:t>National Center for Education Statistics and Association for Institutional Research.  Grant received for analysis on salary equity issues for faculty based on gender, race, and family status.  Duration: July 1, 2004 to June 30, 2005.  Grant total: $30,000.</w:t>
      </w:r>
    </w:p>
    <w:p w14:paraId="549D8B4A" w14:textId="77777777" w:rsidR="00146A1A" w:rsidRDefault="00146A1A" w:rsidP="00146A1A">
      <w:pPr>
        <w:rPr>
          <w:sz w:val="24"/>
        </w:rPr>
      </w:pPr>
    </w:p>
    <w:p w14:paraId="3AF56A7A" w14:textId="05D4D29A" w:rsidR="00146A1A" w:rsidRDefault="00146A1A" w:rsidP="00146A1A">
      <w:pPr>
        <w:rPr>
          <w:sz w:val="24"/>
        </w:rPr>
      </w:pPr>
      <w:r>
        <w:rPr>
          <w:b/>
          <w:sz w:val="24"/>
          <w:u w:val="single"/>
        </w:rPr>
        <w:t>RECENT PRESENTATIONS:</w:t>
      </w:r>
    </w:p>
    <w:p w14:paraId="7402A6EE" w14:textId="77777777" w:rsidR="00146A1A" w:rsidRDefault="00146A1A" w:rsidP="00146A1A">
      <w:pPr>
        <w:rPr>
          <w:sz w:val="24"/>
        </w:rPr>
      </w:pPr>
    </w:p>
    <w:p w14:paraId="24CAE5C9" w14:textId="77777777" w:rsidR="00146A1A" w:rsidRDefault="00146A1A" w:rsidP="00146A1A">
      <w:pPr>
        <w:ind w:left="720" w:hanging="720"/>
        <w:rPr>
          <w:color w:val="000000" w:themeColor="text1"/>
          <w:sz w:val="24"/>
          <w:szCs w:val="24"/>
        </w:rPr>
      </w:pPr>
      <w:r>
        <w:rPr>
          <w:color w:val="000000" w:themeColor="text1"/>
          <w:sz w:val="24"/>
          <w:szCs w:val="24"/>
        </w:rPr>
        <w:t>Toutkoushian, R. (2018, March). How college employees choose between a defined benefit and a defined contribution retirement plan. Paper presented at the annual meeting of the National Education Finance Conference, Tulsa, OK.</w:t>
      </w:r>
    </w:p>
    <w:p w14:paraId="16DE0419" w14:textId="77777777" w:rsidR="00146A1A" w:rsidRDefault="00146A1A" w:rsidP="00146A1A">
      <w:pPr>
        <w:ind w:left="720" w:hanging="720"/>
        <w:rPr>
          <w:color w:val="000000" w:themeColor="text1"/>
          <w:sz w:val="24"/>
          <w:szCs w:val="24"/>
        </w:rPr>
      </w:pPr>
    </w:p>
    <w:p w14:paraId="5E4FEFC6" w14:textId="77777777" w:rsidR="00146A1A" w:rsidRDefault="00146A1A" w:rsidP="00146A1A">
      <w:pPr>
        <w:ind w:left="720" w:hanging="720"/>
        <w:rPr>
          <w:color w:val="000000" w:themeColor="text1"/>
          <w:sz w:val="24"/>
          <w:szCs w:val="24"/>
        </w:rPr>
      </w:pPr>
      <w:r>
        <w:rPr>
          <w:color w:val="000000" w:themeColor="text1"/>
          <w:sz w:val="24"/>
          <w:szCs w:val="24"/>
        </w:rPr>
        <w:t>Toutkoushian, R. (2017, November). How college employees choose between a defined benefit and a defined contribution retirement plan. Paper presented at the annual meeting of the Association for the Study of Higher Education, Houston, TX.</w:t>
      </w:r>
    </w:p>
    <w:p w14:paraId="3BAE5DB7" w14:textId="77777777" w:rsidR="00146A1A" w:rsidRDefault="00146A1A" w:rsidP="00146A1A">
      <w:pPr>
        <w:ind w:left="720" w:hanging="720"/>
        <w:rPr>
          <w:color w:val="000000" w:themeColor="text1"/>
          <w:sz w:val="24"/>
          <w:szCs w:val="24"/>
        </w:rPr>
      </w:pPr>
    </w:p>
    <w:p w14:paraId="2B4E06B4" w14:textId="77777777" w:rsidR="00146A1A" w:rsidRDefault="00146A1A" w:rsidP="00146A1A">
      <w:pPr>
        <w:ind w:left="720" w:hanging="720"/>
        <w:rPr>
          <w:color w:val="000000" w:themeColor="text1"/>
          <w:sz w:val="24"/>
          <w:szCs w:val="24"/>
        </w:rPr>
      </w:pPr>
      <w:r>
        <w:rPr>
          <w:color w:val="000000" w:themeColor="text1"/>
          <w:sz w:val="24"/>
          <w:szCs w:val="24"/>
        </w:rPr>
        <w:t>Toutkoushian, R., Clayton, A., &amp; May-</w:t>
      </w:r>
      <w:proofErr w:type="spellStart"/>
      <w:r>
        <w:rPr>
          <w:color w:val="000000" w:themeColor="text1"/>
          <w:sz w:val="24"/>
          <w:szCs w:val="24"/>
        </w:rPr>
        <w:t>Trifiletti</w:t>
      </w:r>
      <w:proofErr w:type="spellEnd"/>
      <w:r>
        <w:rPr>
          <w:color w:val="000000" w:themeColor="text1"/>
          <w:sz w:val="24"/>
          <w:szCs w:val="24"/>
        </w:rPr>
        <w:t>, J. (2017, November). From f</w:t>
      </w:r>
      <w:r w:rsidRPr="000E0F4E">
        <w:rPr>
          <w:color w:val="000000" w:themeColor="text1"/>
          <w:sz w:val="24"/>
          <w:szCs w:val="24"/>
        </w:rPr>
        <w:t xml:space="preserve">irst to </w:t>
      </w:r>
      <w:r>
        <w:rPr>
          <w:color w:val="000000" w:themeColor="text1"/>
          <w:sz w:val="24"/>
          <w:szCs w:val="24"/>
        </w:rPr>
        <w:t>f</w:t>
      </w:r>
      <w:r w:rsidRPr="000E0F4E">
        <w:rPr>
          <w:color w:val="000000" w:themeColor="text1"/>
          <w:sz w:val="24"/>
          <w:szCs w:val="24"/>
        </w:rPr>
        <w:t>inish:</w:t>
      </w:r>
      <w:r>
        <w:rPr>
          <w:color w:val="000000" w:themeColor="text1"/>
          <w:sz w:val="24"/>
          <w:szCs w:val="24"/>
        </w:rPr>
        <w:t xml:space="preserve"> </w:t>
      </w:r>
      <w:r w:rsidRPr="000E0F4E">
        <w:rPr>
          <w:color w:val="000000" w:themeColor="text1"/>
          <w:sz w:val="24"/>
          <w:szCs w:val="24"/>
        </w:rPr>
        <w:t xml:space="preserve">Does </w:t>
      </w:r>
      <w:r>
        <w:rPr>
          <w:color w:val="000000" w:themeColor="text1"/>
          <w:sz w:val="24"/>
          <w:szCs w:val="24"/>
        </w:rPr>
        <w:t>c</w:t>
      </w:r>
      <w:r w:rsidRPr="000E0F4E">
        <w:rPr>
          <w:color w:val="000000" w:themeColor="text1"/>
          <w:sz w:val="24"/>
          <w:szCs w:val="24"/>
        </w:rPr>
        <w:t xml:space="preserve">ollege </w:t>
      </w:r>
      <w:r>
        <w:rPr>
          <w:color w:val="000000" w:themeColor="text1"/>
          <w:sz w:val="24"/>
          <w:szCs w:val="24"/>
        </w:rPr>
        <w:t>g</w:t>
      </w:r>
      <w:r w:rsidRPr="000E0F4E">
        <w:rPr>
          <w:color w:val="000000" w:themeColor="text1"/>
          <w:sz w:val="24"/>
          <w:szCs w:val="24"/>
        </w:rPr>
        <w:t xml:space="preserve">raduation </w:t>
      </w:r>
      <w:r>
        <w:rPr>
          <w:color w:val="000000" w:themeColor="text1"/>
          <w:sz w:val="24"/>
          <w:szCs w:val="24"/>
        </w:rPr>
        <w:t>v</w:t>
      </w:r>
      <w:r w:rsidRPr="000E0F4E">
        <w:rPr>
          <w:color w:val="000000" w:themeColor="text1"/>
          <w:sz w:val="24"/>
          <w:szCs w:val="24"/>
        </w:rPr>
        <w:t xml:space="preserve">ary by </w:t>
      </w:r>
      <w:r>
        <w:rPr>
          <w:color w:val="000000" w:themeColor="text1"/>
          <w:sz w:val="24"/>
          <w:szCs w:val="24"/>
        </w:rPr>
        <w:t>h</w:t>
      </w:r>
      <w:r w:rsidRPr="000E0F4E">
        <w:rPr>
          <w:color w:val="000000" w:themeColor="text1"/>
          <w:sz w:val="24"/>
          <w:szCs w:val="24"/>
        </w:rPr>
        <w:t xml:space="preserve">ow </w:t>
      </w:r>
      <w:r>
        <w:rPr>
          <w:color w:val="000000" w:themeColor="text1"/>
          <w:sz w:val="24"/>
          <w:szCs w:val="24"/>
        </w:rPr>
        <w:t>f</w:t>
      </w:r>
      <w:r w:rsidRPr="000E0F4E">
        <w:rPr>
          <w:color w:val="000000" w:themeColor="text1"/>
          <w:sz w:val="24"/>
          <w:szCs w:val="24"/>
        </w:rPr>
        <w:t>irst</w:t>
      </w:r>
      <w:r>
        <w:rPr>
          <w:color w:val="000000" w:themeColor="text1"/>
          <w:sz w:val="24"/>
          <w:szCs w:val="24"/>
        </w:rPr>
        <w:t>-g</w:t>
      </w:r>
      <w:r w:rsidRPr="000E0F4E">
        <w:rPr>
          <w:color w:val="000000" w:themeColor="text1"/>
          <w:sz w:val="24"/>
          <w:szCs w:val="24"/>
        </w:rPr>
        <w:t xml:space="preserve">eneration </w:t>
      </w:r>
      <w:r>
        <w:rPr>
          <w:color w:val="000000" w:themeColor="text1"/>
          <w:sz w:val="24"/>
          <w:szCs w:val="24"/>
        </w:rPr>
        <w:t>c</w:t>
      </w:r>
      <w:r w:rsidRPr="000E0F4E">
        <w:rPr>
          <w:color w:val="000000" w:themeColor="text1"/>
          <w:sz w:val="24"/>
          <w:szCs w:val="24"/>
        </w:rPr>
        <w:t xml:space="preserve">ollege </w:t>
      </w:r>
      <w:r>
        <w:rPr>
          <w:color w:val="000000" w:themeColor="text1"/>
          <w:sz w:val="24"/>
          <w:szCs w:val="24"/>
        </w:rPr>
        <w:t>s</w:t>
      </w:r>
      <w:r w:rsidRPr="000E0F4E">
        <w:rPr>
          <w:color w:val="000000" w:themeColor="text1"/>
          <w:sz w:val="24"/>
          <w:szCs w:val="24"/>
        </w:rPr>
        <w:t xml:space="preserve">tatus is </w:t>
      </w:r>
      <w:r>
        <w:rPr>
          <w:color w:val="000000" w:themeColor="text1"/>
          <w:sz w:val="24"/>
          <w:szCs w:val="24"/>
        </w:rPr>
        <w:t>d</w:t>
      </w:r>
      <w:r w:rsidRPr="000E0F4E">
        <w:rPr>
          <w:color w:val="000000" w:themeColor="text1"/>
          <w:sz w:val="24"/>
          <w:szCs w:val="24"/>
        </w:rPr>
        <w:t>efined?</w:t>
      </w:r>
      <w:r w:rsidRPr="00F90B2D">
        <w:rPr>
          <w:color w:val="000000" w:themeColor="text1"/>
          <w:sz w:val="24"/>
          <w:szCs w:val="24"/>
        </w:rPr>
        <w:t xml:space="preserve"> </w:t>
      </w:r>
      <w:r>
        <w:rPr>
          <w:color w:val="000000" w:themeColor="text1"/>
          <w:sz w:val="24"/>
          <w:szCs w:val="24"/>
        </w:rPr>
        <w:t>Paper presented at the annual meeting of the Association for the Study of Higher Education, Houston, TX.</w:t>
      </w:r>
    </w:p>
    <w:p w14:paraId="6B63FD55" w14:textId="77777777" w:rsidR="00146A1A" w:rsidRDefault="00146A1A" w:rsidP="00146A1A">
      <w:pPr>
        <w:ind w:left="720" w:hanging="720"/>
        <w:rPr>
          <w:color w:val="000000" w:themeColor="text1"/>
          <w:sz w:val="24"/>
          <w:szCs w:val="24"/>
        </w:rPr>
      </w:pPr>
    </w:p>
    <w:p w14:paraId="75FA8CD4" w14:textId="77777777" w:rsidR="00146A1A" w:rsidRDefault="00146A1A" w:rsidP="00146A1A">
      <w:pPr>
        <w:ind w:left="720" w:hanging="720"/>
        <w:rPr>
          <w:color w:val="000000" w:themeColor="text1"/>
          <w:sz w:val="24"/>
          <w:szCs w:val="24"/>
        </w:rPr>
      </w:pPr>
      <w:r w:rsidRPr="00AA4FE1">
        <w:rPr>
          <w:sz w:val="24"/>
          <w:szCs w:val="24"/>
        </w:rPr>
        <w:t>Toutk</w:t>
      </w:r>
      <w:r>
        <w:rPr>
          <w:sz w:val="24"/>
          <w:szCs w:val="24"/>
        </w:rPr>
        <w:t>oushian, R., &amp; Lee, J. (2017, November</w:t>
      </w:r>
      <w:r w:rsidRPr="00AA4FE1">
        <w:rPr>
          <w:sz w:val="24"/>
          <w:szCs w:val="24"/>
        </w:rPr>
        <w:t xml:space="preserve">). Revisiting economies of scale </w:t>
      </w:r>
      <w:r>
        <w:rPr>
          <w:sz w:val="24"/>
          <w:szCs w:val="24"/>
        </w:rPr>
        <w:t xml:space="preserve">and scope </w:t>
      </w:r>
      <w:r w:rsidRPr="00AA4FE1">
        <w:rPr>
          <w:sz w:val="24"/>
          <w:szCs w:val="24"/>
        </w:rPr>
        <w:t>in higher education</w:t>
      </w:r>
      <w:r>
        <w:rPr>
          <w:sz w:val="24"/>
          <w:szCs w:val="24"/>
        </w:rPr>
        <w:t xml:space="preserve">. </w:t>
      </w:r>
      <w:r>
        <w:rPr>
          <w:color w:val="000000" w:themeColor="text1"/>
          <w:sz w:val="24"/>
          <w:szCs w:val="24"/>
        </w:rPr>
        <w:t>Paper presented at the annual meeting of the Association for the Study of Higher Education, Houston, TX.</w:t>
      </w:r>
    </w:p>
    <w:p w14:paraId="27F99109" w14:textId="77777777" w:rsidR="00146A1A" w:rsidRDefault="00146A1A" w:rsidP="00146A1A">
      <w:pPr>
        <w:ind w:left="720" w:hanging="720"/>
        <w:rPr>
          <w:color w:val="000000" w:themeColor="text1"/>
          <w:sz w:val="24"/>
          <w:szCs w:val="24"/>
        </w:rPr>
      </w:pPr>
    </w:p>
    <w:p w14:paraId="2C3DCF07" w14:textId="77777777" w:rsidR="00146A1A" w:rsidRDefault="00146A1A" w:rsidP="00146A1A">
      <w:pPr>
        <w:ind w:left="720" w:hanging="720"/>
        <w:rPr>
          <w:color w:val="000000" w:themeColor="text1"/>
          <w:sz w:val="24"/>
          <w:szCs w:val="24"/>
        </w:rPr>
      </w:pPr>
      <w:r>
        <w:rPr>
          <w:color w:val="000000" w:themeColor="text1"/>
          <w:sz w:val="24"/>
          <w:szCs w:val="24"/>
        </w:rPr>
        <w:t xml:space="preserve">Toutkoushian, R., &amp; Raghav, M. (2017, March). Estimated profit: The operating margins of public and private not-for-profit postsecondary institutions. Paper presented at the annual meeting of the </w:t>
      </w:r>
      <w:r>
        <w:rPr>
          <w:sz w:val="24"/>
          <w:szCs w:val="24"/>
        </w:rPr>
        <w:t>Association for Education Finance and Policy, Washington, DC.</w:t>
      </w:r>
    </w:p>
    <w:p w14:paraId="5A3C0154" w14:textId="77777777" w:rsidR="00146A1A" w:rsidRDefault="00146A1A" w:rsidP="00146A1A">
      <w:pPr>
        <w:rPr>
          <w:sz w:val="24"/>
        </w:rPr>
      </w:pPr>
    </w:p>
    <w:p w14:paraId="4B0BDFC9" w14:textId="77777777" w:rsidR="00146A1A" w:rsidRPr="00462E7D" w:rsidRDefault="00146A1A" w:rsidP="00146A1A">
      <w:pPr>
        <w:ind w:left="720" w:hanging="720"/>
        <w:rPr>
          <w:color w:val="000000" w:themeColor="text1"/>
          <w:sz w:val="24"/>
          <w:szCs w:val="24"/>
        </w:rPr>
      </w:pPr>
      <w:proofErr w:type="spellStart"/>
      <w:r>
        <w:rPr>
          <w:color w:val="000000" w:themeColor="text1"/>
          <w:sz w:val="24"/>
          <w:szCs w:val="24"/>
        </w:rPr>
        <w:t>DesJardins</w:t>
      </w:r>
      <w:proofErr w:type="spellEnd"/>
      <w:r>
        <w:rPr>
          <w:color w:val="000000" w:themeColor="text1"/>
          <w:sz w:val="24"/>
          <w:szCs w:val="24"/>
        </w:rPr>
        <w:t xml:space="preserve">, S., Hossler, D., Toutkoushian, R., &amp; Chen, J. (2016, November). Time may change me: Evolving predispositions for college during high school. Paper presented at the annual meeting of the Association for the Study of Higher Education, Columbus, OH. </w:t>
      </w:r>
    </w:p>
    <w:p w14:paraId="6E43B96C" w14:textId="77777777" w:rsidR="002D0D0D" w:rsidRDefault="002D0D0D" w:rsidP="002D0D0D">
      <w:pPr>
        <w:rPr>
          <w:sz w:val="24"/>
          <w:szCs w:val="24"/>
        </w:rPr>
      </w:pPr>
    </w:p>
    <w:p w14:paraId="372D6842" w14:textId="77777777" w:rsidR="00146A1A" w:rsidRDefault="00146A1A" w:rsidP="00146A1A">
      <w:pPr>
        <w:ind w:left="720" w:hanging="720"/>
        <w:rPr>
          <w:sz w:val="24"/>
          <w:szCs w:val="24"/>
        </w:rPr>
      </w:pPr>
      <w:r>
        <w:rPr>
          <w:sz w:val="24"/>
          <w:szCs w:val="24"/>
        </w:rPr>
        <w:t>Toutkoushian, R., Stollberg, R., &amp; Slaton, K. (2015). Talking ‘bout my generation: Defining ‘first-generation college students’ in higher education research. Paper presented at the annual meeting of the Association for Education Finance and Policy (March), the annual meeting of the Association for Institutional Research, Denver, CO (May).</w:t>
      </w:r>
    </w:p>
    <w:p w14:paraId="640587E9" w14:textId="77777777" w:rsidR="00146A1A" w:rsidRDefault="00146A1A" w:rsidP="00146A1A">
      <w:pPr>
        <w:ind w:left="720" w:hanging="720"/>
        <w:rPr>
          <w:sz w:val="24"/>
          <w:szCs w:val="24"/>
        </w:rPr>
      </w:pPr>
    </w:p>
    <w:p w14:paraId="433BF0FA" w14:textId="77777777" w:rsidR="00146A1A" w:rsidRDefault="00146A1A" w:rsidP="00146A1A">
      <w:pPr>
        <w:ind w:left="720" w:hanging="720"/>
        <w:rPr>
          <w:sz w:val="24"/>
          <w:szCs w:val="24"/>
        </w:rPr>
      </w:pPr>
      <w:proofErr w:type="spellStart"/>
      <w:r>
        <w:rPr>
          <w:sz w:val="24"/>
          <w:szCs w:val="24"/>
        </w:rPr>
        <w:t>Warshaw</w:t>
      </w:r>
      <w:proofErr w:type="spellEnd"/>
      <w:r>
        <w:rPr>
          <w:sz w:val="24"/>
          <w:szCs w:val="24"/>
        </w:rPr>
        <w:t>, J., Toutkoushian, R., &amp; Choi, H.  (2014, April).  The payoff to prestige: The connections between graduate school reputation and faculty career outcomes.  Paper presented at the annual meeting of the American Educational Research Association, Philadelphia, PA.</w:t>
      </w:r>
    </w:p>
    <w:p w14:paraId="6D987FE8" w14:textId="77777777" w:rsidR="00146A1A" w:rsidRDefault="00146A1A" w:rsidP="00146A1A">
      <w:pPr>
        <w:ind w:left="720" w:hanging="720"/>
        <w:rPr>
          <w:sz w:val="24"/>
          <w:szCs w:val="24"/>
        </w:rPr>
      </w:pPr>
    </w:p>
    <w:p w14:paraId="0E6FE65D" w14:textId="77777777" w:rsidR="00146A1A" w:rsidRDefault="00146A1A" w:rsidP="00146A1A">
      <w:pPr>
        <w:ind w:left="720" w:hanging="720"/>
        <w:rPr>
          <w:sz w:val="24"/>
          <w:szCs w:val="24"/>
        </w:rPr>
      </w:pPr>
      <w:r>
        <w:rPr>
          <w:sz w:val="24"/>
          <w:szCs w:val="24"/>
        </w:rPr>
        <w:t>Gandara, D., &amp; Toutkoushian, R. (2014, April).  The private and social return to graduate education. Paper presented at the annual meeting of the American Educational Research Association, Philadelphia, PA.</w:t>
      </w:r>
    </w:p>
    <w:p w14:paraId="75E533A8" w14:textId="77777777" w:rsidR="00146A1A" w:rsidRDefault="00146A1A" w:rsidP="00146A1A">
      <w:pPr>
        <w:ind w:left="720" w:hanging="720"/>
        <w:rPr>
          <w:sz w:val="24"/>
          <w:szCs w:val="24"/>
        </w:rPr>
      </w:pPr>
    </w:p>
    <w:p w14:paraId="74FBA4DF" w14:textId="77777777" w:rsidR="00146A1A" w:rsidRDefault="00146A1A" w:rsidP="00146A1A">
      <w:pPr>
        <w:ind w:left="720" w:hanging="720"/>
        <w:rPr>
          <w:sz w:val="24"/>
          <w:szCs w:val="24"/>
        </w:rPr>
      </w:pPr>
      <w:r>
        <w:rPr>
          <w:sz w:val="24"/>
          <w:szCs w:val="24"/>
        </w:rPr>
        <w:t xml:space="preserve">Rosinger, K., &amp; Toutkoushian, R. (2014, April).  </w:t>
      </w:r>
      <w:r w:rsidRPr="00474B39">
        <w:rPr>
          <w:sz w:val="24"/>
          <w:szCs w:val="24"/>
        </w:rPr>
        <w:t xml:space="preserve">Adoption of Broad-Based Merit Aid Programs and </w:t>
      </w:r>
      <w:r>
        <w:rPr>
          <w:sz w:val="24"/>
          <w:szCs w:val="24"/>
        </w:rPr>
        <w:t>Admission and Enrollment</w:t>
      </w:r>
      <w:r w:rsidRPr="00474B39">
        <w:rPr>
          <w:sz w:val="24"/>
          <w:szCs w:val="24"/>
        </w:rPr>
        <w:t>:</w:t>
      </w:r>
      <w:r>
        <w:rPr>
          <w:sz w:val="24"/>
          <w:szCs w:val="24"/>
        </w:rPr>
        <w:t xml:space="preserve"> </w:t>
      </w:r>
      <w:r w:rsidRPr="00474B39">
        <w:rPr>
          <w:sz w:val="24"/>
          <w:szCs w:val="24"/>
        </w:rPr>
        <w:t>A Longitudinal Analysis</w:t>
      </w:r>
      <w:r>
        <w:rPr>
          <w:sz w:val="24"/>
          <w:szCs w:val="24"/>
        </w:rPr>
        <w:t xml:space="preserve">. Paper presented at the annual meeting of the American Educational Research Association, Philadelphia, PA </w:t>
      </w:r>
    </w:p>
    <w:p w14:paraId="74F0EE21" w14:textId="77777777" w:rsidR="00146A1A" w:rsidRDefault="00146A1A" w:rsidP="00146A1A">
      <w:pPr>
        <w:ind w:left="720" w:hanging="720"/>
        <w:rPr>
          <w:sz w:val="24"/>
          <w:szCs w:val="24"/>
        </w:rPr>
      </w:pPr>
    </w:p>
    <w:p w14:paraId="59EC5036" w14:textId="77777777" w:rsidR="00146A1A" w:rsidRDefault="00146A1A" w:rsidP="00146A1A">
      <w:pPr>
        <w:ind w:left="720" w:hanging="720"/>
        <w:rPr>
          <w:sz w:val="24"/>
          <w:szCs w:val="24"/>
        </w:rPr>
      </w:pPr>
      <w:r>
        <w:rPr>
          <w:sz w:val="24"/>
          <w:szCs w:val="24"/>
        </w:rPr>
        <w:t xml:space="preserve">Harding, J., Parker, M., &amp; Toutkoushian, R. (2014, March).  How soon is soon enough?  The timing of college decisions for New Hampshire’s high school seniors.  Paper presented at </w:t>
      </w:r>
      <w:r w:rsidRPr="00FA5ACE">
        <w:rPr>
          <w:spacing w:val="-2"/>
          <w:sz w:val="24"/>
          <w:szCs w:val="24"/>
        </w:rPr>
        <w:t>the annual meeting of the Association for Education Finance and Policy, San Antonio, TX.</w:t>
      </w:r>
    </w:p>
    <w:p w14:paraId="59CE1AEE" w14:textId="77777777" w:rsidR="00146A1A" w:rsidRDefault="00146A1A" w:rsidP="00146A1A">
      <w:pPr>
        <w:ind w:left="720" w:hanging="720"/>
        <w:rPr>
          <w:sz w:val="24"/>
          <w:szCs w:val="24"/>
        </w:rPr>
      </w:pPr>
    </w:p>
    <w:p w14:paraId="52EC0B34" w14:textId="77777777" w:rsidR="00146A1A" w:rsidRDefault="00146A1A" w:rsidP="00146A1A">
      <w:pPr>
        <w:ind w:left="720" w:hanging="720"/>
        <w:rPr>
          <w:sz w:val="24"/>
          <w:szCs w:val="24"/>
        </w:rPr>
      </w:pPr>
      <w:r>
        <w:rPr>
          <w:sz w:val="24"/>
          <w:szCs w:val="24"/>
        </w:rPr>
        <w:t xml:space="preserve">Rosinger, K., &amp; Toutkoushian, R. (2013, November).  </w:t>
      </w:r>
      <w:r w:rsidRPr="00474B39">
        <w:rPr>
          <w:sz w:val="24"/>
          <w:szCs w:val="24"/>
        </w:rPr>
        <w:t xml:space="preserve">Adoption of Broad-Based Merit Aid Programs and </w:t>
      </w:r>
      <w:r>
        <w:rPr>
          <w:sz w:val="24"/>
          <w:szCs w:val="24"/>
        </w:rPr>
        <w:t>Admission and Enrollment</w:t>
      </w:r>
      <w:r w:rsidRPr="00474B39">
        <w:rPr>
          <w:sz w:val="24"/>
          <w:szCs w:val="24"/>
        </w:rPr>
        <w:t>:</w:t>
      </w:r>
      <w:r>
        <w:rPr>
          <w:sz w:val="24"/>
          <w:szCs w:val="24"/>
        </w:rPr>
        <w:t xml:space="preserve"> </w:t>
      </w:r>
      <w:r w:rsidRPr="00474B39">
        <w:rPr>
          <w:sz w:val="24"/>
          <w:szCs w:val="24"/>
        </w:rPr>
        <w:t>A Longitudinal Analysis</w:t>
      </w:r>
      <w:r>
        <w:rPr>
          <w:sz w:val="24"/>
          <w:szCs w:val="24"/>
        </w:rPr>
        <w:t>.  Paper presented at the annual meeting of the Association for the Study of Higher Education, St. Louis, MO.</w:t>
      </w:r>
    </w:p>
    <w:p w14:paraId="4476B590" w14:textId="77777777" w:rsidR="00146A1A" w:rsidRDefault="00146A1A" w:rsidP="00146A1A">
      <w:pPr>
        <w:ind w:left="720" w:hanging="720"/>
        <w:rPr>
          <w:sz w:val="24"/>
          <w:szCs w:val="24"/>
        </w:rPr>
      </w:pPr>
    </w:p>
    <w:p w14:paraId="19202FD4" w14:textId="77777777" w:rsidR="00146A1A" w:rsidRDefault="00146A1A" w:rsidP="00146A1A">
      <w:pPr>
        <w:ind w:left="720" w:hanging="720"/>
        <w:rPr>
          <w:sz w:val="24"/>
          <w:szCs w:val="24"/>
        </w:rPr>
      </w:pPr>
      <w:r>
        <w:rPr>
          <w:sz w:val="24"/>
          <w:szCs w:val="24"/>
        </w:rPr>
        <w:t xml:space="preserve">Toutkoushian, R., </w:t>
      </w:r>
      <w:proofErr w:type="spellStart"/>
      <w:r>
        <w:rPr>
          <w:sz w:val="24"/>
          <w:szCs w:val="24"/>
        </w:rPr>
        <w:t>DesJardins</w:t>
      </w:r>
      <w:proofErr w:type="spellEnd"/>
      <w:r>
        <w:rPr>
          <w:sz w:val="24"/>
          <w:szCs w:val="24"/>
        </w:rPr>
        <w:t xml:space="preserve">, S., Hossler, D., &amp; McCall, B. (2013, November).  The effects of Indiana’s Twenty-first Century Scholars program on access to higher education.  Paper presented at the annual meeting of the Association for the Study of Higher Education, St. </w:t>
      </w:r>
      <w:r w:rsidRPr="00FA5ACE">
        <w:rPr>
          <w:spacing w:val="-2"/>
          <w:sz w:val="24"/>
          <w:szCs w:val="24"/>
        </w:rPr>
        <w:t>Louis, MO, the annual meeting of the Southern Economic Association, Tampa, FL, and the annual meeting of the Association of Education Finance and Policy, New Orleans, LA.</w:t>
      </w:r>
    </w:p>
    <w:p w14:paraId="02D79BAE" w14:textId="77777777" w:rsidR="00146A1A" w:rsidRDefault="00146A1A" w:rsidP="00146A1A">
      <w:pPr>
        <w:ind w:left="720" w:hanging="720"/>
        <w:rPr>
          <w:sz w:val="24"/>
          <w:szCs w:val="24"/>
        </w:rPr>
      </w:pPr>
    </w:p>
    <w:p w14:paraId="45551291" w14:textId="77777777" w:rsidR="00146A1A" w:rsidRDefault="00146A1A" w:rsidP="00146A1A">
      <w:pPr>
        <w:ind w:left="720" w:hanging="720"/>
        <w:rPr>
          <w:sz w:val="24"/>
          <w:szCs w:val="24"/>
        </w:rPr>
      </w:pPr>
    </w:p>
    <w:p w14:paraId="6BB61106" w14:textId="77777777" w:rsidR="00146A1A" w:rsidRDefault="00146A1A" w:rsidP="00146A1A">
      <w:pPr>
        <w:rPr>
          <w:sz w:val="24"/>
          <w:szCs w:val="24"/>
        </w:rPr>
      </w:pPr>
    </w:p>
    <w:p w14:paraId="2B538259" w14:textId="77777777" w:rsidR="00146A1A" w:rsidRDefault="00146A1A" w:rsidP="00146A1A">
      <w:pPr>
        <w:rPr>
          <w:b/>
          <w:sz w:val="24"/>
          <w:u w:val="single"/>
        </w:rPr>
      </w:pPr>
      <w:r>
        <w:rPr>
          <w:b/>
          <w:sz w:val="24"/>
          <w:u w:val="single"/>
        </w:rPr>
        <w:t>TEACHING ACTIVITIES:</w:t>
      </w:r>
    </w:p>
    <w:p w14:paraId="3DBC4F6C" w14:textId="77777777" w:rsidR="00146A1A" w:rsidRDefault="00146A1A" w:rsidP="00146A1A">
      <w:pPr>
        <w:rPr>
          <w:b/>
          <w:sz w:val="24"/>
          <w:u w:val="single"/>
        </w:rPr>
      </w:pPr>
    </w:p>
    <w:p w14:paraId="7C3FB9D2" w14:textId="77777777" w:rsidR="00146A1A" w:rsidRDefault="00146A1A" w:rsidP="00146A1A">
      <w:pPr>
        <w:rPr>
          <w:sz w:val="24"/>
          <w:u w:val="single"/>
        </w:rPr>
      </w:pPr>
      <w:r w:rsidRPr="00C90A79">
        <w:rPr>
          <w:sz w:val="24"/>
          <w:u w:val="single"/>
        </w:rPr>
        <w:t>Classes Taught:</w:t>
      </w:r>
    </w:p>
    <w:p w14:paraId="33C8BA74" w14:textId="77777777" w:rsidR="00146A1A" w:rsidRDefault="00146A1A" w:rsidP="00146A1A">
      <w:pPr>
        <w:rPr>
          <w:sz w:val="24"/>
          <w:u w:val="single"/>
        </w:rPr>
      </w:pPr>
    </w:p>
    <w:p w14:paraId="36A5D613" w14:textId="77777777" w:rsidR="00146A1A" w:rsidRDefault="00146A1A" w:rsidP="00146A1A">
      <w:pPr>
        <w:rPr>
          <w:sz w:val="24"/>
          <w:u w:val="single"/>
        </w:rPr>
      </w:pPr>
      <w:r>
        <w:rPr>
          <w:sz w:val="24"/>
          <w:u w:val="single"/>
        </w:rPr>
        <w:t>Number</w:t>
      </w:r>
      <w:r>
        <w:rPr>
          <w:sz w:val="24"/>
          <w:u w:val="single"/>
        </w:rPr>
        <w:tab/>
        <w:t>Title</w:t>
      </w:r>
      <w:r>
        <w:rPr>
          <w:sz w:val="24"/>
          <w:u w:val="single"/>
        </w:rPr>
        <w:tab/>
      </w:r>
      <w:r>
        <w:rPr>
          <w:sz w:val="24"/>
          <w:u w:val="single"/>
        </w:rPr>
        <w:tab/>
      </w:r>
      <w:r>
        <w:rPr>
          <w:sz w:val="24"/>
          <w:u w:val="single"/>
        </w:rPr>
        <w:tab/>
      </w:r>
      <w:r>
        <w:rPr>
          <w:sz w:val="24"/>
          <w:u w:val="single"/>
        </w:rPr>
        <w:tab/>
      </w:r>
      <w:r>
        <w:rPr>
          <w:sz w:val="24"/>
          <w:u w:val="single"/>
        </w:rPr>
        <w:tab/>
        <w:t>Level</w:t>
      </w:r>
      <w:r>
        <w:rPr>
          <w:sz w:val="24"/>
          <w:u w:val="single"/>
        </w:rPr>
        <w:tab/>
      </w:r>
      <w:r>
        <w:rPr>
          <w:sz w:val="24"/>
          <w:u w:val="single"/>
        </w:rPr>
        <w:tab/>
        <w:t>Institution</w:t>
      </w:r>
      <w:r>
        <w:rPr>
          <w:sz w:val="24"/>
          <w:u w:val="single"/>
        </w:rPr>
        <w:tab/>
      </w:r>
      <w:r>
        <w:rPr>
          <w:sz w:val="24"/>
          <w:u w:val="single"/>
        </w:rPr>
        <w:tab/>
        <w:t>Years</w:t>
      </w:r>
    </w:p>
    <w:p w14:paraId="131259E4" w14:textId="77777777" w:rsidR="00146A1A" w:rsidRDefault="00146A1A" w:rsidP="00146A1A">
      <w:pPr>
        <w:rPr>
          <w:b/>
          <w:sz w:val="24"/>
          <w:u w:val="single"/>
        </w:rPr>
      </w:pPr>
      <w:r w:rsidRPr="00C90A79">
        <w:rPr>
          <w:sz w:val="24"/>
        </w:rPr>
        <w:t>E270</w:t>
      </w:r>
      <w:r w:rsidRPr="00C90A79">
        <w:rPr>
          <w:sz w:val="24"/>
        </w:rPr>
        <w:tab/>
      </w:r>
      <w:r w:rsidRPr="00C90A79">
        <w:rPr>
          <w:sz w:val="24"/>
        </w:rPr>
        <w:tab/>
        <w:t>Introduction to Statistics</w:t>
      </w:r>
      <w:r w:rsidRPr="00C90A79">
        <w:rPr>
          <w:sz w:val="24"/>
        </w:rPr>
        <w:tab/>
      </w:r>
      <w:r w:rsidRPr="00C90A79">
        <w:rPr>
          <w:sz w:val="24"/>
        </w:rPr>
        <w:tab/>
        <w:t>Bachelor</w:t>
      </w:r>
      <w:r w:rsidRPr="00C90A79">
        <w:rPr>
          <w:sz w:val="24"/>
        </w:rPr>
        <w:tab/>
        <w:t>Indiana U</w:t>
      </w:r>
      <w:r>
        <w:rPr>
          <w:sz w:val="24"/>
        </w:rPr>
        <w:tab/>
        <w:t xml:space="preserve">        1985-89</w:t>
      </w:r>
    </w:p>
    <w:p w14:paraId="420F4224" w14:textId="77777777" w:rsidR="00146A1A" w:rsidRDefault="00146A1A" w:rsidP="00146A1A">
      <w:pPr>
        <w:rPr>
          <w:sz w:val="24"/>
        </w:rPr>
      </w:pPr>
      <w:r w:rsidRPr="00C90A79">
        <w:rPr>
          <w:sz w:val="24"/>
        </w:rPr>
        <w:t>E103</w:t>
      </w:r>
      <w:r w:rsidRPr="00C90A79">
        <w:rPr>
          <w:sz w:val="24"/>
        </w:rPr>
        <w:tab/>
      </w:r>
      <w:r w:rsidRPr="00C90A79">
        <w:rPr>
          <w:sz w:val="24"/>
        </w:rPr>
        <w:tab/>
        <w:t>Principles of Microeconomics</w:t>
      </w:r>
      <w:r w:rsidRPr="00C90A79">
        <w:rPr>
          <w:sz w:val="24"/>
        </w:rPr>
        <w:tab/>
        <w:t>Bachelor</w:t>
      </w:r>
      <w:r w:rsidRPr="00C90A79">
        <w:rPr>
          <w:sz w:val="24"/>
        </w:rPr>
        <w:tab/>
        <w:t>Indiana U</w:t>
      </w:r>
      <w:r>
        <w:rPr>
          <w:sz w:val="24"/>
        </w:rPr>
        <w:tab/>
        <w:t xml:space="preserve">        1987-89</w:t>
      </w:r>
    </w:p>
    <w:p w14:paraId="5E692F66" w14:textId="77777777" w:rsidR="00146A1A" w:rsidRDefault="00146A1A" w:rsidP="00146A1A">
      <w:pPr>
        <w:rPr>
          <w:sz w:val="24"/>
        </w:rPr>
      </w:pPr>
      <w:r>
        <w:rPr>
          <w:sz w:val="24"/>
        </w:rPr>
        <w:tab/>
      </w:r>
      <w:r>
        <w:rPr>
          <w:sz w:val="24"/>
        </w:rPr>
        <w:tab/>
        <w:t>Intermediate Microeconomics</w:t>
      </w:r>
      <w:r>
        <w:rPr>
          <w:sz w:val="24"/>
        </w:rPr>
        <w:tab/>
        <w:t>Masters</w:t>
      </w:r>
      <w:r>
        <w:rPr>
          <w:sz w:val="24"/>
        </w:rPr>
        <w:tab/>
        <w:t>U Minnesota</w:t>
      </w:r>
      <w:r>
        <w:rPr>
          <w:sz w:val="24"/>
        </w:rPr>
        <w:tab/>
        <w:t xml:space="preserve">        1991-96</w:t>
      </w:r>
    </w:p>
    <w:p w14:paraId="044C5179" w14:textId="77777777" w:rsidR="00146A1A" w:rsidRDefault="00146A1A" w:rsidP="00146A1A">
      <w:pPr>
        <w:rPr>
          <w:sz w:val="24"/>
        </w:rPr>
      </w:pPr>
      <w:r>
        <w:rPr>
          <w:sz w:val="24"/>
        </w:rPr>
        <w:tab/>
      </w:r>
      <w:r>
        <w:rPr>
          <w:sz w:val="24"/>
        </w:rPr>
        <w:tab/>
        <w:t>Introductory Statistics</w:t>
      </w:r>
      <w:r>
        <w:rPr>
          <w:sz w:val="24"/>
        </w:rPr>
        <w:tab/>
      </w:r>
      <w:r>
        <w:rPr>
          <w:sz w:val="24"/>
        </w:rPr>
        <w:tab/>
      </w:r>
      <w:r>
        <w:rPr>
          <w:sz w:val="24"/>
        </w:rPr>
        <w:tab/>
        <w:t>Masters</w:t>
      </w:r>
      <w:r>
        <w:rPr>
          <w:sz w:val="24"/>
        </w:rPr>
        <w:tab/>
        <w:t>U Minnesota</w:t>
      </w:r>
      <w:r>
        <w:rPr>
          <w:sz w:val="24"/>
        </w:rPr>
        <w:tab/>
        <w:t xml:space="preserve">        1991-96</w:t>
      </w:r>
    </w:p>
    <w:p w14:paraId="7EDE3445" w14:textId="77777777" w:rsidR="00146A1A" w:rsidRDefault="00146A1A" w:rsidP="00146A1A">
      <w:pPr>
        <w:rPr>
          <w:sz w:val="24"/>
        </w:rPr>
      </w:pPr>
      <w:r>
        <w:rPr>
          <w:sz w:val="24"/>
        </w:rPr>
        <w:tab/>
      </w:r>
      <w:r>
        <w:rPr>
          <w:sz w:val="24"/>
        </w:rPr>
        <w:tab/>
        <w:t>Labor Economics</w:t>
      </w:r>
      <w:r>
        <w:rPr>
          <w:sz w:val="24"/>
        </w:rPr>
        <w:tab/>
      </w:r>
      <w:r>
        <w:rPr>
          <w:sz w:val="24"/>
        </w:rPr>
        <w:tab/>
      </w:r>
      <w:r>
        <w:rPr>
          <w:sz w:val="24"/>
        </w:rPr>
        <w:tab/>
        <w:t>Bachelor</w:t>
      </w:r>
      <w:r>
        <w:rPr>
          <w:sz w:val="24"/>
        </w:rPr>
        <w:tab/>
        <w:t>U New Hampshire  1998</w:t>
      </w:r>
    </w:p>
    <w:p w14:paraId="2D882671" w14:textId="77777777" w:rsidR="00146A1A" w:rsidRPr="00C90A79" w:rsidRDefault="00146A1A" w:rsidP="00146A1A">
      <w:pPr>
        <w:rPr>
          <w:sz w:val="24"/>
        </w:rPr>
      </w:pPr>
      <w:r>
        <w:rPr>
          <w:sz w:val="24"/>
        </w:rPr>
        <w:tab/>
      </w:r>
      <w:r>
        <w:rPr>
          <w:sz w:val="24"/>
        </w:rPr>
        <w:tab/>
        <w:t>Econometrics II</w:t>
      </w:r>
      <w:r>
        <w:rPr>
          <w:sz w:val="24"/>
        </w:rPr>
        <w:tab/>
      </w:r>
      <w:r>
        <w:rPr>
          <w:sz w:val="24"/>
        </w:rPr>
        <w:tab/>
      </w:r>
      <w:r>
        <w:rPr>
          <w:sz w:val="24"/>
        </w:rPr>
        <w:tab/>
        <w:t>Doctoral</w:t>
      </w:r>
      <w:r>
        <w:rPr>
          <w:sz w:val="24"/>
        </w:rPr>
        <w:tab/>
        <w:t>U New Hampshire  2000</w:t>
      </w:r>
    </w:p>
    <w:p w14:paraId="5B377BC4" w14:textId="77777777" w:rsidR="00146A1A" w:rsidRPr="00C90A79" w:rsidRDefault="00146A1A" w:rsidP="00146A1A">
      <w:pPr>
        <w:rPr>
          <w:sz w:val="24"/>
        </w:rPr>
      </w:pPr>
      <w:r w:rsidRPr="00C90A79">
        <w:rPr>
          <w:sz w:val="24"/>
        </w:rPr>
        <w:t>A630</w:t>
      </w:r>
      <w:r w:rsidRPr="00C90A79">
        <w:rPr>
          <w:sz w:val="24"/>
        </w:rPr>
        <w:tab/>
      </w:r>
      <w:r w:rsidRPr="00C90A79">
        <w:rPr>
          <w:sz w:val="24"/>
        </w:rPr>
        <w:tab/>
        <w:t>Economics of Education</w:t>
      </w:r>
      <w:r w:rsidRPr="00C90A79">
        <w:rPr>
          <w:sz w:val="24"/>
        </w:rPr>
        <w:tab/>
      </w:r>
      <w:r w:rsidRPr="00C90A79">
        <w:rPr>
          <w:sz w:val="24"/>
        </w:rPr>
        <w:tab/>
        <w:t>Doctoral</w:t>
      </w:r>
      <w:r w:rsidRPr="00C90A79">
        <w:rPr>
          <w:sz w:val="24"/>
        </w:rPr>
        <w:tab/>
        <w:t>Indiana U</w:t>
      </w:r>
      <w:r>
        <w:rPr>
          <w:sz w:val="24"/>
        </w:rPr>
        <w:tab/>
        <w:t xml:space="preserve">        2003-08</w:t>
      </w:r>
    </w:p>
    <w:p w14:paraId="7A93E950" w14:textId="77777777" w:rsidR="00146A1A" w:rsidRDefault="00146A1A" w:rsidP="00146A1A">
      <w:pPr>
        <w:rPr>
          <w:sz w:val="24"/>
        </w:rPr>
      </w:pPr>
      <w:r w:rsidRPr="00C90A79">
        <w:rPr>
          <w:sz w:val="24"/>
        </w:rPr>
        <w:t>A635</w:t>
      </w:r>
      <w:r w:rsidRPr="00C90A79">
        <w:rPr>
          <w:sz w:val="24"/>
        </w:rPr>
        <w:tab/>
      </w:r>
      <w:r w:rsidRPr="00C90A79">
        <w:rPr>
          <w:sz w:val="24"/>
        </w:rPr>
        <w:tab/>
        <w:t>School Finance and Budgeting</w:t>
      </w:r>
      <w:r w:rsidRPr="00C90A79">
        <w:rPr>
          <w:sz w:val="24"/>
        </w:rPr>
        <w:tab/>
        <w:t>Masters</w:t>
      </w:r>
      <w:r w:rsidRPr="00C90A79">
        <w:rPr>
          <w:sz w:val="24"/>
        </w:rPr>
        <w:tab/>
        <w:t>Indiana U</w:t>
      </w:r>
      <w:r>
        <w:rPr>
          <w:sz w:val="24"/>
        </w:rPr>
        <w:tab/>
        <w:t xml:space="preserve">        2003-08</w:t>
      </w:r>
    </w:p>
    <w:p w14:paraId="176A9D79" w14:textId="77777777" w:rsidR="00146A1A" w:rsidRDefault="00146A1A" w:rsidP="00146A1A">
      <w:pPr>
        <w:rPr>
          <w:sz w:val="24"/>
        </w:rPr>
      </w:pPr>
      <w:r>
        <w:rPr>
          <w:sz w:val="24"/>
        </w:rPr>
        <w:t>A670</w:t>
      </w:r>
      <w:r>
        <w:rPr>
          <w:sz w:val="24"/>
        </w:rPr>
        <w:tab/>
      </w:r>
      <w:r>
        <w:rPr>
          <w:sz w:val="24"/>
        </w:rPr>
        <w:tab/>
        <w:t>Seminar in Educational Leadership</w:t>
      </w:r>
      <w:r>
        <w:rPr>
          <w:sz w:val="24"/>
        </w:rPr>
        <w:tab/>
        <w:t>Doctoral</w:t>
      </w:r>
      <w:r>
        <w:rPr>
          <w:sz w:val="24"/>
        </w:rPr>
        <w:tab/>
        <w:t>Indiana U</w:t>
      </w:r>
      <w:r>
        <w:rPr>
          <w:sz w:val="24"/>
        </w:rPr>
        <w:tab/>
        <w:t xml:space="preserve">        2003-08</w:t>
      </w:r>
    </w:p>
    <w:p w14:paraId="7027E4B9" w14:textId="77777777" w:rsidR="00146A1A" w:rsidRDefault="00146A1A" w:rsidP="00146A1A">
      <w:pPr>
        <w:rPr>
          <w:sz w:val="24"/>
        </w:rPr>
      </w:pPr>
      <w:r>
        <w:rPr>
          <w:sz w:val="24"/>
        </w:rPr>
        <w:t>Y502</w:t>
      </w:r>
      <w:r>
        <w:rPr>
          <w:sz w:val="24"/>
        </w:rPr>
        <w:tab/>
      </w:r>
      <w:r>
        <w:rPr>
          <w:sz w:val="24"/>
        </w:rPr>
        <w:tab/>
        <w:t>Introductory Statistics</w:t>
      </w:r>
      <w:r>
        <w:rPr>
          <w:sz w:val="24"/>
        </w:rPr>
        <w:tab/>
      </w:r>
      <w:r>
        <w:rPr>
          <w:sz w:val="24"/>
        </w:rPr>
        <w:tab/>
      </w:r>
      <w:r>
        <w:rPr>
          <w:sz w:val="24"/>
        </w:rPr>
        <w:tab/>
        <w:t>Masters</w:t>
      </w:r>
      <w:r>
        <w:rPr>
          <w:sz w:val="24"/>
        </w:rPr>
        <w:tab/>
        <w:t>Indiana U</w:t>
      </w:r>
      <w:r>
        <w:rPr>
          <w:sz w:val="24"/>
        </w:rPr>
        <w:tab/>
        <w:t xml:space="preserve">        2003-08</w:t>
      </w:r>
    </w:p>
    <w:p w14:paraId="457E8F22" w14:textId="77777777" w:rsidR="00146A1A" w:rsidRDefault="00146A1A" w:rsidP="00146A1A">
      <w:pPr>
        <w:rPr>
          <w:sz w:val="24"/>
        </w:rPr>
      </w:pPr>
      <w:r>
        <w:rPr>
          <w:sz w:val="24"/>
        </w:rPr>
        <w:t>ECON4250</w:t>
      </w:r>
      <w:r>
        <w:rPr>
          <w:sz w:val="24"/>
        </w:rPr>
        <w:tab/>
        <w:t>Economics of Education</w:t>
      </w:r>
      <w:r>
        <w:rPr>
          <w:sz w:val="24"/>
        </w:rPr>
        <w:tab/>
      </w:r>
      <w:r>
        <w:rPr>
          <w:sz w:val="24"/>
        </w:rPr>
        <w:tab/>
        <w:t>Bachelor</w:t>
      </w:r>
      <w:r>
        <w:rPr>
          <w:sz w:val="24"/>
        </w:rPr>
        <w:tab/>
        <w:t>U Georgia</w:t>
      </w:r>
      <w:r>
        <w:rPr>
          <w:sz w:val="24"/>
        </w:rPr>
        <w:tab/>
        <w:t xml:space="preserve">        2011-</w:t>
      </w:r>
    </w:p>
    <w:p w14:paraId="2345E3FE" w14:textId="77777777" w:rsidR="00146A1A" w:rsidRDefault="00146A1A" w:rsidP="00146A1A">
      <w:pPr>
        <w:rPr>
          <w:sz w:val="24"/>
        </w:rPr>
      </w:pPr>
      <w:r>
        <w:rPr>
          <w:sz w:val="24"/>
        </w:rPr>
        <w:t>STAT6210</w:t>
      </w:r>
      <w:r>
        <w:rPr>
          <w:sz w:val="24"/>
        </w:rPr>
        <w:tab/>
        <w:t>Introduction to Statistics</w:t>
      </w:r>
      <w:r>
        <w:rPr>
          <w:sz w:val="24"/>
        </w:rPr>
        <w:tab/>
      </w:r>
      <w:r>
        <w:rPr>
          <w:sz w:val="24"/>
        </w:rPr>
        <w:tab/>
        <w:t>Masters</w:t>
      </w:r>
      <w:r>
        <w:rPr>
          <w:sz w:val="24"/>
        </w:rPr>
        <w:tab/>
        <w:t>U Georgia</w:t>
      </w:r>
      <w:r>
        <w:rPr>
          <w:sz w:val="24"/>
        </w:rPr>
        <w:tab/>
        <w:t xml:space="preserve">        2011-</w:t>
      </w:r>
    </w:p>
    <w:p w14:paraId="4B485C8B" w14:textId="77777777" w:rsidR="00146A1A" w:rsidRPr="00C90A79" w:rsidRDefault="00146A1A" w:rsidP="00146A1A">
      <w:pPr>
        <w:rPr>
          <w:sz w:val="24"/>
        </w:rPr>
      </w:pPr>
      <w:r>
        <w:rPr>
          <w:sz w:val="24"/>
        </w:rPr>
        <w:t>STAT6220</w:t>
      </w:r>
      <w:r>
        <w:rPr>
          <w:sz w:val="24"/>
        </w:rPr>
        <w:tab/>
        <w:t>Regression Analysis</w:t>
      </w:r>
      <w:r>
        <w:rPr>
          <w:sz w:val="24"/>
        </w:rPr>
        <w:tab/>
      </w:r>
      <w:r>
        <w:rPr>
          <w:sz w:val="24"/>
        </w:rPr>
        <w:tab/>
      </w:r>
      <w:r>
        <w:rPr>
          <w:sz w:val="24"/>
        </w:rPr>
        <w:tab/>
        <w:t>Masters</w:t>
      </w:r>
      <w:r>
        <w:rPr>
          <w:sz w:val="24"/>
        </w:rPr>
        <w:tab/>
        <w:t>U Georgia</w:t>
      </w:r>
      <w:r>
        <w:rPr>
          <w:sz w:val="24"/>
        </w:rPr>
        <w:tab/>
        <w:t xml:space="preserve">        2011-</w:t>
      </w:r>
    </w:p>
    <w:p w14:paraId="71D74B6A" w14:textId="1E210BB3" w:rsidR="00AA1B88" w:rsidRDefault="00AA1B88" w:rsidP="00146A1A">
      <w:pPr>
        <w:rPr>
          <w:sz w:val="24"/>
        </w:rPr>
      </w:pPr>
      <w:r>
        <w:rPr>
          <w:sz w:val="24"/>
        </w:rPr>
        <w:t>EDHI8400</w:t>
      </w:r>
      <w:r>
        <w:rPr>
          <w:sz w:val="24"/>
        </w:rPr>
        <w:tab/>
        <w:t>Finance of Higher Education</w:t>
      </w:r>
      <w:r>
        <w:rPr>
          <w:sz w:val="24"/>
        </w:rPr>
        <w:tab/>
      </w:r>
      <w:r>
        <w:rPr>
          <w:sz w:val="24"/>
        </w:rPr>
        <w:tab/>
        <w:t>Doctoral</w:t>
      </w:r>
      <w:r>
        <w:rPr>
          <w:sz w:val="24"/>
        </w:rPr>
        <w:tab/>
        <w:t>U Georgia</w:t>
      </w:r>
      <w:r>
        <w:rPr>
          <w:sz w:val="24"/>
        </w:rPr>
        <w:tab/>
        <w:t xml:space="preserve">        2015-</w:t>
      </w:r>
    </w:p>
    <w:p w14:paraId="32130F19" w14:textId="17AA0D92" w:rsidR="00146A1A" w:rsidRPr="00C90A79" w:rsidRDefault="00146A1A" w:rsidP="00146A1A">
      <w:pPr>
        <w:rPr>
          <w:sz w:val="24"/>
        </w:rPr>
      </w:pPr>
      <w:r w:rsidRPr="00C90A79">
        <w:rPr>
          <w:sz w:val="24"/>
        </w:rPr>
        <w:t>EDHI8410</w:t>
      </w:r>
      <w:r w:rsidRPr="00C90A79">
        <w:rPr>
          <w:sz w:val="24"/>
        </w:rPr>
        <w:tab/>
        <w:t>Economics of Higher Education</w:t>
      </w:r>
      <w:r w:rsidRPr="00C90A79">
        <w:rPr>
          <w:sz w:val="24"/>
        </w:rPr>
        <w:tab/>
        <w:t>Doctoral</w:t>
      </w:r>
      <w:r w:rsidRPr="00C90A79">
        <w:rPr>
          <w:sz w:val="24"/>
        </w:rPr>
        <w:tab/>
        <w:t>U Georgia</w:t>
      </w:r>
      <w:r>
        <w:rPr>
          <w:sz w:val="24"/>
        </w:rPr>
        <w:tab/>
        <w:t xml:space="preserve">        2009-</w:t>
      </w:r>
    </w:p>
    <w:p w14:paraId="2036FA51" w14:textId="77777777" w:rsidR="00146A1A" w:rsidRPr="00C90A79" w:rsidRDefault="00146A1A" w:rsidP="00146A1A">
      <w:pPr>
        <w:rPr>
          <w:sz w:val="24"/>
        </w:rPr>
      </w:pPr>
      <w:r w:rsidRPr="00C90A79">
        <w:rPr>
          <w:sz w:val="24"/>
        </w:rPr>
        <w:t>EDHI8910</w:t>
      </w:r>
      <w:r w:rsidRPr="00C90A79">
        <w:rPr>
          <w:sz w:val="24"/>
        </w:rPr>
        <w:tab/>
        <w:t>Quantitative Methods I</w:t>
      </w:r>
      <w:r w:rsidRPr="00C90A79">
        <w:rPr>
          <w:sz w:val="24"/>
        </w:rPr>
        <w:tab/>
      </w:r>
      <w:r w:rsidRPr="00C90A79">
        <w:rPr>
          <w:sz w:val="24"/>
        </w:rPr>
        <w:tab/>
        <w:t>Doctoral</w:t>
      </w:r>
      <w:r w:rsidRPr="00C90A79">
        <w:rPr>
          <w:sz w:val="24"/>
        </w:rPr>
        <w:tab/>
        <w:t>U Georgia</w:t>
      </w:r>
      <w:r>
        <w:rPr>
          <w:sz w:val="24"/>
        </w:rPr>
        <w:tab/>
        <w:t xml:space="preserve">        2009-</w:t>
      </w:r>
      <w:r w:rsidR="005A23D0">
        <w:rPr>
          <w:sz w:val="24"/>
        </w:rPr>
        <w:t>15</w:t>
      </w:r>
    </w:p>
    <w:p w14:paraId="782DACCB" w14:textId="77777777" w:rsidR="00146A1A" w:rsidRDefault="00146A1A" w:rsidP="00146A1A">
      <w:pPr>
        <w:rPr>
          <w:sz w:val="24"/>
        </w:rPr>
      </w:pPr>
      <w:r w:rsidRPr="00C90A79">
        <w:rPr>
          <w:sz w:val="24"/>
        </w:rPr>
        <w:t>EDHI8920</w:t>
      </w:r>
      <w:r w:rsidRPr="00C90A79">
        <w:rPr>
          <w:sz w:val="24"/>
        </w:rPr>
        <w:tab/>
        <w:t>Quantitative Methods II</w:t>
      </w:r>
      <w:r w:rsidRPr="00C90A79">
        <w:rPr>
          <w:sz w:val="24"/>
        </w:rPr>
        <w:tab/>
      </w:r>
      <w:r w:rsidRPr="00C90A79">
        <w:rPr>
          <w:sz w:val="24"/>
        </w:rPr>
        <w:tab/>
        <w:t>Doctoral</w:t>
      </w:r>
      <w:r w:rsidRPr="00C90A79">
        <w:rPr>
          <w:sz w:val="24"/>
        </w:rPr>
        <w:tab/>
        <w:t>U Georgia</w:t>
      </w:r>
      <w:r>
        <w:rPr>
          <w:sz w:val="24"/>
        </w:rPr>
        <w:tab/>
        <w:t xml:space="preserve">        2009-</w:t>
      </w:r>
      <w:r w:rsidR="005A23D0">
        <w:rPr>
          <w:sz w:val="24"/>
        </w:rPr>
        <w:t>18</w:t>
      </w:r>
    </w:p>
    <w:p w14:paraId="0B4AF0DE" w14:textId="77777777" w:rsidR="00146A1A" w:rsidRPr="00C90A79" w:rsidRDefault="00146A1A" w:rsidP="00146A1A">
      <w:pPr>
        <w:rPr>
          <w:sz w:val="24"/>
        </w:rPr>
      </w:pPr>
      <w:r>
        <w:rPr>
          <w:sz w:val="24"/>
        </w:rPr>
        <w:t>EDHI8950</w:t>
      </w:r>
      <w:r>
        <w:rPr>
          <w:sz w:val="24"/>
        </w:rPr>
        <w:tab/>
        <w:t>Causal Inference in Higher Ed</w:t>
      </w:r>
      <w:r>
        <w:rPr>
          <w:sz w:val="24"/>
        </w:rPr>
        <w:tab/>
        <w:t>Doctoral</w:t>
      </w:r>
      <w:r>
        <w:rPr>
          <w:sz w:val="24"/>
        </w:rPr>
        <w:tab/>
        <w:t>U Georgia</w:t>
      </w:r>
      <w:r>
        <w:rPr>
          <w:sz w:val="24"/>
        </w:rPr>
        <w:tab/>
        <w:t xml:space="preserve">        2018-</w:t>
      </w:r>
    </w:p>
    <w:p w14:paraId="550737B5" w14:textId="77777777" w:rsidR="00146A1A" w:rsidRDefault="00146A1A" w:rsidP="00146A1A">
      <w:pPr>
        <w:rPr>
          <w:sz w:val="24"/>
        </w:rPr>
      </w:pPr>
    </w:p>
    <w:p w14:paraId="10F10A66" w14:textId="77777777" w:rsidR="00A358D1" w:rsidRDefault="00A358D1" w:rsidP="00146A1A">
      <w:pPr>
        <w:rPr>
          <w:sz w:val="24"/>
          <w:u w:val="single"/>
        </w:rPr>
      </w:pPr>
    </w:p>
    <w:p w14:paraId="0BD694FB" w14:textId="77777777" w:rsidR="00507518" w:rsidRDefault="00507518" w:rsidP="00146A1A">
      <w:pPr>
        <w:rPr>
          <w:sz w:val="24"/>
          <w:u w:val="single"/>
        </w:rPr>
      </w:pPr>
    </w:p>
    <w:p w14:paraId="15595C99" w14:textId="77777777" w:rsidR="00507518" w:rsidRDefault="00507518" w:rsidP="00146A1A">
      <w:pPr>
        <w:rPr>
          <w:sz w:val="24"/>
          <w:u w:val="single"/>
        </w:rPr>
      </w:pPr>
    </w:p>
    <w:p w14:paraId="222F5C49" w14:textId="77777777" w:rsidR="00507518" w:rsidRDefault="00507518" w:rsidP="00146A1A">
      <w:pPr>
        <w:rPr>
          <w:sz w:val="24"/>
          <w:u w:val="single"/>
        </w:rPr>
      </w:pPr>
    </w:p>
    <w:p w14:paraId="69EDBA96" w14:textId="77777777" w:rsidR="00507518" w:rsidRDefault="00507518" w:rsidP="00146A1A">
      <w:pPr>
        <w:rPr>
          <w:sz w:val="24"/>
          <w:u w:val="single"/>
        </w:rPr>
      </w:pPr>
    </w:p>
    <w:p w14:paraId="2E0906E2" w14:textId="77777777" w:rsidR="00507518" w:rsidRDefault="00507518" w:rsidP="00146A1A">
      <w:pPr>
        <w:rPr>
          <w:sz w:val="24"/>
          <w:u w:val="single"/>
        </w:rPr>
      </w:pPr>
    </w:p>
    <w:p w14:paraId="0A28B743" w14:textId="601C056D" w:rsidR="00146A1A" w:rsidRDefault="00146A1A" w:rsidP="00146A1A">
      <w:pPr>
        <w:rPr>
          <w:sz w:val="24"/>
        </w:rPr>
      </w:pPr>
      <w:r w:rsidRPr="009154B2">
        <w:rPr>
          <w:sz w:val="24"/>
          <w:u w:val="single"/>
        </w:rPr>
        <w:t>Chaired Dissertations</w:t>
      </w:r>
      <w:r>
        <w:rPr>
          <w:sz w:val="24"/>
        </w:rPr>
        <w:t>:</w:t>
      </w:r>
    </w:p>
    <w:p w14:paraId="570B2E66" w14:textId="77777777" w:rsidR="00146A1A" w:rsidRDefault="00146A1A" w:rsidP="00146A1A">
      <w:pPr>
        <w:rPr>
          <w:sz w:val="24"/>
        </w:rPr>
      </w:pPr>
    </w:p>
    <w:p w14:paraId="62FFED92" w14:textId="77777777" w:rsidR="00417238" w:rsidRDefault="00417238" w:rsidP="00146A1A">
      <w:pPr>
        <w:rPr>
          <w:sz w:val="24"/>
        </w:rPr>
        <w:sectPr w:rsidR="00417238">
          <w:footerReference w:type="default" r:id="rId7"/>
          <w:pgSz w:w="12240" w:h="15840"/>
          <w:pgMar w:top="1440" w:right="1440" w:bottom="1440" w:left="1440" w:header="720" w:footer="720" w:gutter="0"/>
          <w:cols w:space="720"/>
          <w:docGrid w:linePitch="360"/>
        </w:sectPr>
      </w:pPr>
    </w:p>
    <w:p w14:paraId="0F49F72C" w14:textId="77777777" w:rsidR="00146A1A" w:rsidRDefault="00146A1A" w:rsidP="00146A1A">
      <w:pPr>
        <w:rPr>
          <w:sz w:val="24"/>
        </w:rPr>
      </w:pPr>
      <w:r>
        <w:rPr>
          <w:sz w:val="24"/>
        </w:rPr>
        <w:t>Rickie Rose</w:t>
      </w:r>
    </w:p>
    <w:p w14:paraId="239C1380" w14:textId="77777777" w:rsidR="00146A1A" w:rsidRDefault="00146A1A" w:rsidP="00146A1A">
      <w:pPr>
        <w:rPr>
          <w:sz w:val="24"/>
        </w:rPr>
      </w:pPr>
      <w:r>
        <w:rPr>
          <w:sz w:val="24"/>
        </w:rPr>
        <w:t>Karen Jackson</w:t>
      </w:r>
    </w:p>
    <w:p w14:paraId="35A4D80A" w14:textId="77777777" w:rsidR="002D4457" w:rsidRDefault="002D4457" w:rsidP="00146A1A">
      <w:pPr>
        <w:rPr>
          <w:sz w:val="24"/>
        </w:rPr>
      </w:pPr>
      <w:r>
        <w:rPr>
          <w:sz w:val="24"/>
        </w:rPr>
        <w:t>Erin Snell</w:t>
      </w:r>
    </w:p>
    <w:p w14:paraId="1000B680" w14:textId="77777777" w:rsidR="00146A1A" w:rsidRDefault="00146A1A" w:rsidP="00146A1A">
      <w:pPr>
        <w:rPr>
          <w:sz w:val="24"/>
        </w:rPr>
      </w:pPr>
      <w:r>
        <w:rPr>
          <w:sz w:val="24"/>
        </w:rPr>
        <w:t>Dennis Kramer</w:t>
      </w:r>
    </w:p>
    <w:p w14:paraId="06660F31" w14:textId="77777777" w:rsidR="001307F4" w:rsidRDefault="001307F4" w:rsidP="00146A1A">
      <w:pPr>
        <w:rPr>
          <w:sz w:val="24"/>
        </w:rPr>
      </w:pPr>
      <w:r>
        <w:rPr>
          <w:sz w:val="24"/>
        </w:rPr>
        <w:t>Ginger Durham</w:t>
      </w:r>
    </w:p>
    <w:p w14:paraId="1461713E" w14:textId="77777777" w:rsidR="00146A1A" w:rsidRDefault="00146A1A" w:rsidP="00146A1A">
      <w:pPr>
        <w:rPr>
          <w:sz w:val="24"/>
        </w:rPr>
      </w:pPr>
      <w:r>
        <w:rPr>
          <w:sz w:val="24"/>
        </w:rPr>
        <w:t>Jarrett Terry</w:t>
      </w:r>
    </w:p>
    <w:p w14:paraId="794211F7" w14:textId="77777777" w:rsidR="00146A1A" w:rsidRDefault="00146A1A" w:rsidP="00146A1A">
      <w:pPr>
        <w:rPr>
          <w:sz w:val="24"/>
        </w:rPr>
      </w:pPr>
      <w:r>
        <w:rPr>
          <w:sz w:val="24"/>
        </w:rPr>
        <w:t>Lori Hagood</w:t>
      </w:r>
    </w:p>
    <w:p w14:paraId="76B824A4" w14:textId="77777777" w:rsidR="00146A1A" w:rsidRDefault="00146A1A" w:rsidP="00146A1A">
      <w:pPr>
        <w:rPr>
          <w:sz w:val="24"/>
        </w:rPr>
      </w:pPr>
      <w:r>
        <w:rPr>
          <w:sz w:val="24"/>
        </w:rPr>
        <w:t>Jeffrey Harding</w:t>
      </w:r>
    </w:p>
    <w:p w14:paraId="1162A7C9" w14:textId="77777777" w:rsidR="00146A1A" w:rsidRDefault="00146A1A" w:rsidP="00146A1A">
      <w:pPr>
        <w:rPr>
          <w:sz w:val="24"/>
        </w:rPr>
      </w:pPr>
      <w:r>
        <w:rPr>
          <w:sz w:val="24"/>
        </w:rPr>
        <w:t>Jason Lee</w:t>
      </w:r>
    </w:p>
    <w:p w14:paraId="10CB7568" w14:textId="77777777" w:rsidR="00146A1A" w:rsidRDefault="00146A1A" w:rsidP="00146A1A">
      <w:pPr>
        <w:rPr>
          <w:sz w:val="24"/>
        </w:rPr>
      </w:pPr>
      <w:r>
        <w:rPr>
          <w:sz w:val="24"/>
        </w:rPr>
        <w:t>Frank McConnell</w:t>
      </w:r>
    </w:p>
    <w:p w14:paraId="6863D0C6" w14:textId="77777777" w:rsidR="00146A1A" w:rsidRDefault="00146A1A" w:rsidP="00146A1A">
      <w:pPr>
        <w:rPr>
          <w:sz w:val="24"/>
        </w:rPr>
      </w:pPr>
      <w:r>
        <w:rPr>
          <w:sz w:val="24"/>
        </w:rPr>
        <w:lastRenderedPageBreak/>
        <w:t xml:space="preserve">Steve </w:t>
      </w:r>
      <w:proofErr w:type="spellStart"/>
      <w:r>
        <w:rPr>
          <w:sz w:val="24"/>
        </w:rPr>
        <w:t>Bettner</w:t>
      </w:r>
      <w:proofErr w:type="spellEnd"/>
    </w:p>
    <w:p w14:paraId="584D2C65" w14:textId="77777777" w:rsidR="00146A1A" w:rsidRDefault="00146A1A" w:rsidP="00146A1A">
      <w:pPr>
        <w:rPr>
          <w:sz w:val="24"/>
        </w:rPr>
      </w:pPr>
      <w:r>
        <w:rPr>
          <w:sz w:val="24"/>
        </w:rPr>
        <w:t>David Lowery</w:t>
      </w:r>
    </w:p>
    <w:p w14:paraId="23AD112F" w14:textId="77777777" w:rsidR="002D4457" w:rsidRDefault="002D4457" w:rsidP="00146A1A">
      <w:pPr>
        <w:rPr>
          <w:sz w:val="24"/>
        </w:rPr>
      </w:pPr>
      <w:r>
        <w:rPr>
          <w:sz w:val="24"/>
        </w:rPr>
        <w:t>Melissa Whatley</w:t>
      </w:r>
    </w:p>
    <w:p w14:paraId="41790088" w14:textId="77777777" w:rsidR="00417238" w:rsidRDefault="00417238" w:rsidP="00146A1A">
      <w:pPr>
        <w:rPr>
          <w:sz w:val="24"/>
        </w:rPr>
        <w:sectPr w:rsidR="00417238" w:rsidSect="00417238">
          <w:type w:val="continuous"/>
          <w:pgSz w:w="12240" w:h="15840"/>
          <w:pgMar w:top="1440" w:right="1440" w:bottom="1440" w:left="1440" w:header="720" w:footer="720" w:gutter="0"/>
          <w:cols w:num="2" w:space="720"/>
          <w:docGrid w:linePitch="360"/>
        </w:sectPr>
      </w:pPr>
    </w:p>
    <w:p w14:paraId="5A162DAF" w14:textId="77777777" w:rsidR="00A358D1" w:rsidRDefault="00A358D1" w:rsidP="00146A1A">
      <w:pPr>
        <w:rPr>
          <w:sz w:val="24"/>
        </w:rPr>
      </w:pPr>
    </w:p>
    <w:p w14:paraId="1FE368F8" w14:textId="77777777" w:rsidR="00FA5ACE" w:rsidRDefault="00FA5ACE" w:rsidP="00146A1A">
      <w:pPr>
        <w:rPr>
          <w:b/>
          <w:sz w:val="24"/>
          <w:u w:val="single"/>
        </w:rPr>
      </w:pPr>
    </w:p>
    <w:p w14:paraId="723EB620" w14:textId="77777777" w:rsidR="00146A1A" w:rsidRPr="008F03E9" w:rsidRDefault="00146A1A" w:rsidP="00146A1A">
      <w:pPr>
        <w:rPr>
          <w:b/>
          <w:sz w:val="24"/>
          <w:u w:val="single"/>
        </w:rPr>
      </w:pPr>
      <w:r>
        <w:rPr>
          <w:b/>
          <w:sz w:val="24"/>
          <w:u w:val="single"/>
        </w:rPr>
        <w:t>PROFESSIONAL ACTIVITIES:</w:t>
      </w:r>
    </w:p>
    <w:p w14:paraId="6ADDE721" w14:textId="77777777" w:rsidR="00146A1A" w:rsidRDefault="00146A1A" w:rsidP="00146A1A">
      <w:pPr>
        <w:rPr>
          <w:sz w:val="24"/>
        </w:rPr>
      </w:pPr>
    </w:p>
    <w:p w14:paraId="5DF8C06B" w14:textId="77777777" w:rsidR="00146A1A" w:rsidRDefault="00146A1A" w:rsidP="00146A1A">
      <w:pPr>
        <w:rPr>
          <w:sz w:val="24"/>
        </w:rPr>
      </w:pPr>
      <w:r w:rsidRPr="00425B48">
        <w:rPr>
          <w:sz w:val="24"/>
          <w:u w:val="single"/>
        </w:rPr>
        <w:t>Editorial Appointments</w:t>
      </w:r>
      <w:r>
        <w:rPr>
          <w:sz w:val="24"/>
        </w:rPr>
        <w:t>:</w:t>
      </w:r>
    </w:p>
    <w:p w14:paraId="2AFAA436" w14:textId="11EDB83A" w:rsidR="00146A1A" w:rsidRDefault="00146A1A" w:rsidP="00146A1A">
      <w:pPr>
        <w:rPr>
          <w:sz w:val="24"/>
        </w:rPr>
      </w:pPr>
      <w:r>
        <w:rPr>
          <w:sz w:val="24"/>
        </w:rPr>
        <w:t xml:space="preserve">Editor, </w:t>
      </w:r>
      <w:r w:rsidRPr="00676555">
        <w:rPr>
          <w:i/>
          <w:sz w:val="24"/>
        </w:rPr>
        <w:t>Research in Higher Education</w:t>
      </w:r>
      <w:r>
        <w:rPr>
          <w:sz w:val="24"/>
        </w:rPr>
        <w:t>, 2011-</w:t>
      </w:r>
      <w:r w:rsidR="00AA1B88">
        <w:rPr>
          <w:sz w:val="24"/>
        </w:rPr>
        <w:t>2020</w:t>
      </w:r>
    </w:p>
    <w:p w14:paraId="6C7A6F33" w14:textId="77777777" w:rsidR="00146A1A" w:rsidRDefault="00146A1A" w:rsidP="00146A1A">
      <w:pPr>
        <w:rPr>
          <w:sz w:val="24"/>
        </w:rPr>
      </w:pPr>
      <w:r>
        <w:rPr>
          <w:sz w:val="24"/>
        </w:rPr>
        <w:t xml:space="preserve">Associate Editor, </w:t>
      </w:r>
      <w:r w:rsidRPr="009160D7">
        <w:rPr>
          <w:i/>
          <w:sz w:val="24"/>
        </w:rPr>
        <w:t>Higher Education: Handbook of Theory and Research</w:t>
      </w:r>
      <w:r>
        <w:rPr>
          <w:sz w:val="24"/>
        </w:rPr>
        <w:t>, 2011-13</w:t>
      </w:r>
    </w:p>
    <w:p w14:paraId="3008F196" w14:textId="77777777" w:rsidR="00146A1A" w:rsidRPr="001A6069" w:rsidRDefault="00146A1A" w:rsidP="00146A1A">
      <w:pPr>
        <w:rPr>
          <w:sz w:val="24"/>
        </w:rPr>
      </w:pPr>
      <w:r>
        <w:rPr>
          <w:sz w:val="24"/>
        </w:rPr>
        <w:t xml:space="preserve">Editor-in-Chief, </w:t>
      </w:r>
      <w:r>
        <w:rPr>
          <w:i/>
          <w:sz w:val="24"/>
        </w:rPr>
        <w:t>New Directions for Institutional Research</w:t>
      </w:r>
      <w:r>
        <w:rPr>
          <w:sz w:val="24"/>
        </w:rPr>
        <w:t>, 2005-2010</w:t>
      </w:r>
    </w:p>
    <w:p w14:paraId="6228DD49" w14:textId="77777777" w:rsidR="00146A1A" w:rsidRPr="001A6069" w:rsidRDefault="00146A1A" w:rsidP="00146A1A">
      <w:pPr>
        <w:rPr>
          <w:sz w:val="24"/>
        </w:rPr>
      </w:pPr>
      <w:r>
        <w:rPr>
          <w:sz w:val="24"/>
        </w:rPr>
        <w:t xml:space="preserve">Associate Editor, </w:t>
      </w:r>
      <w:r>
        <w:rPr>
          <w:i/>
          <w:sz w:val="24"/>
        </w:rPr>
        <w:t>New Directions for Institutional Research</w:t>
      </w:r>
      <w:r>
        <w:rPr>
          <w:sz w:val="24"/>
        </w:rPr>
        <w:t>, 2003-2005</w:t>
      </w:r>
    </w:p>
    <w:p w14:paraId="54BE1289" w14:textId="77777777" w:rsidR="00146A1A" w:rsidRDefault="00146A1A" w:rsidP="00146A1A">
      <w:pPr>
        <w:rPr>
          <w:sz w:val="24"/>
        </w:rPr>
      </w:pPr>
      <w:r>
        <w:rPr>
          <w:sz w:val="24"/>
        </w:rPr>
        <w:t xml:space="preserve">Editorial Board member, </w:t>
      </w:r>
      <w:r w:rsidRPr="00F313E2">
        <w:rPr>
          <w:i/>
          <w:sz w:val="24"/>
        </w:rPr>
        <w:t>Education Evaluation and Policy Analysis</w:t>
      </w:r>
      <w:r>
        <w:rPr>
          <w:sz w:val="24"/>
        </w:rPr>
        <w:t>, 2013-</w:t>
      </w:r>
    </w:p>
    <w:p w14:paraId="1AD9E385" w14:textId="77777777" w:rsidR="00146A1A" w:rsidRDefault="00146A1A" w:rsidP="00146A1A">
      <w:pPr>
        <w:rPr>
          <w:sz w:val="24"/>
        </w:rPr>
      </w:pPr>
      <w:r>
        <w:rPr>
          <w:sz w:val="24"/>
        </w:rPr>
        <w:t xml:space="preserve">Editorial Board member, </w:t>
      </w:r>
      <w:r w:rsidRPr="00F313E2">
        <w:rPr>
          <w:i/>
          <w:sz w:val="24"/>
        </w:rPr>
        <w:t>Journal of Higher Education Policy and Management</w:t>
      </w:r>
      <w:r>
        <w:rPr>
          <w:sz w:val="24"/>
        </w:rPr>
        <w:t>, 2016-</w:t>
      </w:r>
    </w:p>
    <w:p w14:paraId="33FA1F50" w14:textId="77777777" w:rsidR="00146A1A" w:rsidRDefault="00146A1A" w:rsidP="00146A1A">
      <w:pPr>
        <w:rPr>
          <w:sz w:val="24"/>
        </w:rPr>
      </w:pPr>
      <w:r>
        <w:rPr>
          <w:sz w:val="24"/>
        </w:rPr>
        <w:t xml:space="preserve">Editorial Board member, </w:t>
      </w:r>
      <w:r w:rsidRPr="005620A9">
        <w:rPr>
          <w:i/>
          <w:sz w:val="24"/>
        </w:rPr>
        <w:t>Journal of Education Finance</w:t>
      </w:r>
      <w:r>
        <w:rPr>
          <w:sz w:val="24"/>
        </w:rPr>
        <w:t>, 2012-</w:t>
      </w:r>
    </w:p>
    <w:p w14:paraId="1D900A2B" w14:textId="77777777" w:rsidR="00146A1A" w:rsidRDefault="00146A1A" w:rsidP="00146A1A">
      <w:pPr>
        <w:rPr>
          <w:sz w:val="24"/>
        </w:rPr>
      </w:pPr>
      <w:r>
        <w:rPr>
          <w:sz w:val="24"/>
        </w:rPr>
        <w:t xml:space="preserve">Consulting Editor, </w:t>
      </w:r>
      <w:r>
        <w:rPr>
          <w:i/>
          <w:sz w:val="24"/>
        </w:rPr>
        <w:t>Research in Higher Education</w:t>
      </w:r>
      <w:r>
        <w:rPr>
          <w:sz w:val="24"/>
        </w:rPr>
        <w:t>, 1998-2010</w:t>
      </w:r>
    </w:p>
    <w:p w14:paraId="39E2DFC0" w14:textId="77777777" w:rsidR="00146A1A" w:rsidRDefault="00146A1A" w:rsidP="00146A1A">
      <w:pPr>
        <w:rPr>
          <w:sz w:val="24"/>
          <w:u w:val="single"/>
        </w:rPr>
      </w:pPr>
    </w:p>
    <w:p w14:paraId="4FAE9134" w14:textId="77777777" w:rsidR="00146A1A" w:rsidRPr="00AC31F4" w:rsidRDefault="00146A1A" w:rsidP="00146A1A">
      <w:pPr>
        <w:rPr>
          <w:sz w:val="24"/>
          <w:u w:val="single"/>
        </w:rPr>
      </w:pPr>
      <w:r w:rsidRPr="00AC31F4">
        <w:rPr>
          <w:sz w:val="24"/>
          <w:u w:val="single"/>
        </w:rPr>
        <w:t xml:space="preserve">Consulting </w:t>
      </w:r>
      <w:r>
        <w:rPr>
          <w:sz w:val="24"/>
          <w:u w:val="single"/>
        </w:rPr>
        <w:t xml:space="preserve">on Legal </w:t>
      </w:r>
      <w:r w:rsidRPr="00AC31F4">
        <w:rPr>
          <w:sz w:val="24"/>
          <w:u w:val="single"/>
        </w:rPr>
        <w:t>Projects:</w:t>
      </w:r>
    </w:p>
    <w:p w14:paraId="77056A87" w14:textId="77777777" w:rsidR="00146A1A" w:rsidRDefault="00146A1A" w:rsidP="00146A1A">
      <w:pPr>
        <w:rPr>
          <w:sz w:val="24"/>
        </w:rPr>
      </w:pPr>
      <w:r>
        <w:rPr>
          <w:sz w:val="24"/>
        </w:rPr>
        <w:t xml:space="preserve">Statistical Consultant, </w:t>
      </w:r>
      <w:r w:rsidRPr="009F3870">
        <w:rPr>
          <w:i/>
          <w:sz w:val="24"/>
        </w:rPr>
        <w:t>Maitland v. University of Minnesota</w:t>
      </w:r>
      <w:r>
        <w:rPr>
          <w:sz w:val="24"/>
        </w:rPr>
        <w:t>, 155 F.3d 1013 (8</w:t>
      </w:r>
      <w:r w:rsidRPr="00AC31F4">
        <w:rPr>
          <w:sz w:val="24"/>
          <w:vertAlign w:val="superscript"/>
        </w:rPr>
        <w:t>th</w:t>
      </w:r>
      <w:r>
        <w:rPr>
          <w:sz w:val="24"/>
        </w:rPr>
        <w:t xml:space="preserve"> Cir. 1998), cert.</w:t>
      </w:r>
    </w:p>
    <w:p w14:paraId="25D4B9CD" w14:textId="77777777" w:rsidR="00146A1A" w:rsidRDefault="00146A1A" w:rsidP="00146A1A">
      <w:pPr>
        <w:ind w:firstLine="720"/>
        <w:rPr>
          <w:sz w:val="24"/>
        </w:rPr>
      </w:pPr>
      <w:r>
        <w:rPr>
          <w:sz w:val="24"/>
        </w:rPr>
        <w:t>denied, 535 U.S. 929 (2002).  Worked for the defendant.</w:t>
      </w:r>
    </w:p>
    <w:p w14:paraId="6CE8B194" w14:textId="77777777" w:rsidR="00146A1A" w:rsidRPr="009F3870" w:rsidRDefault="00146A1A" w:rsidP="00146A1A">
      <w:pPr>
        <w:rPr>
          <w:i/>
          <w:sz w:val="24"/>
        </w:rPr>
      </w:pPr>
      <w:r>
        <w:rPr>
          <w:sz w:val="24"/>
        </w:rPr>
        <w:t xml:space="preserve">Statistical Consultant and Expert Witness, </w:t>
      </w:r>
      <w:r w:rsidRPr="009F3870">
        <w:rPr>
          <w:i/>
          <w:sz w:val="24"/>
        </w:rPr>
        <w:t>AAUP, University of Cincinnati Chapter v. University</w:t>
      </w:r>
    </w:p>
    <w:p w14:paraId="35F17F3D" w14:textId="77777777" w:rsidR="00146A1A" w:rsidRDefault="00146A1A" w:rsidP="00146A1A">
      <w:pPr>
        <w:ind w:firstLine="720"/>
        <w:rPr>
          <w:sz w:val="24"/>
        </w:rPr>
      </w:pPr>
      <w:r w:rsidRPr="009F3870">
        <w:rPr>
          <w:i/>
          <w:sz w:val="24"/>
        </w:rPr>
        <w:t>of Cincinnati</w:t>
      </w:r>
      <w:r>
        <w:rPr>
          <w:sz w:val="24"/>
        </w:rPr>
        <w:t>, Case No. 52 390 00512 00 (2001). Worked for the plaintiff.</w:t>
      </w:r>
    </w:p>
    <w:p w14:paraId="0CAB2666" w14:textId="77777777" w:rsidR="00146A1A" w:rsidRDefault="00146A1A" w:rsidP="00146A1A">
      <w:pPr>
        <w:rPr>
          <w:sz w:val="24"/>
          <w:szCs w:val="24"/>
        </w:rPr>
      </w:pPr>
      <w:r w:rsidRPr="00DE04D1">
        <w:rPr>
          <w:sz w:val="24"/>
          <w:lang w:val="fr-FR"/>
        </w:rPr>
        <w:t xml:space="preserve">Consultant, </w:t>
      </w:r>
      <w:r w:rsidRPr="00DE04D1">
        <w:rPr>
          <w:i/>
          <w:sz w:val="24"/>
          <w:szCs w:val="24"/>
          <w:lang w:val="fr-FR"/>
        </w:rPr>
        <w:t xml:space="preserve">Philip v. Colgate </w:t>
      </w:r>
      <w:proofErr w:type="spellStart"/>
      <w:r w:rsidRPr="00DE04D1">
        <w:rPr>
          <w:i/>
          <w:sz w:val="24"/>
          <w:szCs w:val="24"/>
          <w:lang w:val="fr-FR"/>
        </w:rPr>
        <w:t>University</w:t>
      </w:r>
      <w:proofErr w:type="spellEnd"/>
      <w:r w:rsidRPr="00DE04D1">
        <w:rPr>
          <w:i/>
          <w:sz w:val="24"/>
          <w:szCs w:val="24"/>
          <w:lang w:val="fr-FR"/>
        </w:rPr>
        <w:t xml:space="preserve"> et al</w:t>
      </w:r>
      <w:r w:rsidRPr="00DE04D1">
        <w:rPr>
          <w:sz w:val="24"/>
          <w:szCs w:val="24"/>
          <w:lang w:val="fr-FR"/>
        </w:rPr>
        <w:t xml:space="preserve">. </w:t>
      </w:r>
      <w:r>
        <w:rPr>
          <w:sz w:val="24"/>
          <w:szCs w:val="24"/>
        </w:rPr>
        <w:t>(2004).  Worked for the plaintiff.</w:t>
      </w:r>
    </w:p>
    <w:p w14:paraId="1CECC55D" w14:textId="77777777" w:rsidR="00146A1A" w:rsidRDefault="00146A1A" w:rsidP="00146A1A">
      <w:pPr>
        <w:rPr>
          <w:sz w:val="24"/>
          <w:szCs w:val="24"/>
        </w:rPr>
      </w:pPr>
      <w:r w:rsidRPr="00473D88">
        <w:rPr>
          <w:sz w:val="24"/>
          <w:szCs w:val="24"/>
        </w:rPr>
        <w:t>Consultant</w:t>
      </w:r>
      <w:r>
        <w:rPr>
          <w:sz w:val="24"/>
          <w:szCs w:val="24"/>
        </w:rPr>
        <w:t xml:space="preserve"> and Expert Witness</w:t>
      </w:r>
      <w:r w:rsidRPr="00473D88">
        <w:rPr>
          <w:sz w:val="24"/>
          <w:szCs w:val="24"/>
        </w:rPr>
        <w:t xml:space="preserve">, </w:t>
      </w:r>
      <w:r w:rsidRPr="009F3870">
        <w:rPr>
          <w:i/>
          <w:sz w:val="24"/>
          <w:szCs w:val="24"/>
        </w:rPr>
        <w:t>Rudebusch, et. al., v. State of Arizona, et. al.</w:t>
      </w:r>
      <w:r w:rsidRPr="00473D88">
        <w:rPr>
          <w:sz w:val="24"/>
          <w:szCs w:val="24"/>
          <w:u w:val="single"/>
        </w:rPr>
        <w:t>,</w:t>
      </w:r>
      <w:r w:rsidRPr="00473D88">
        <w:rPr>
          <w:i/>
          <w:sz w:val="24"/>
          <w:szCs w:val="24"/>
        </w:rPr>
        <w:t xml:space="preserve"> </w:t>
      </w:r>
      <w:r w:rsidRPr="00473D88">
        <w:rPr>
          <w:sz w:val="24"/>
          <w:szCs w:val="24"/>
        </w:rPr>
        <w:t>Case</w:t>
      </w:r>
      <w:r w:rsidRPr="00473D88">
        <w:rPr>
          <w:i/>
          <w:sz w:val="24"/>
          <w:szCs w:val="24"/>
        </w:rPr>
        <w:t xml:space="preserve"> </w:t>
      </w:r>
      <w:r w:rsidRPr="00473D88">
        <w:rPr>
          <w:sz w:val="24"/>
          <w:szCs w:val="24"/>
        </w:rPr>
        <w:t>No.’s CIV</w:t>
      </w:r>
    </w:p>
    <w:p w14:paraId="425C3E00" w14:textId="77777777" w:rsidR="00146A1A" w:rsidRPr="00473D88" w:rsidRDefault="00146A1A" w:rsidP="00146A1A">
      <w:pPr>
        <w:ind w:firstLine="720"/>
        <w:rPr>
          <w:sz w:val="24"/>
          <w:szCs w:val="24"/>
        </w:rPr>
      </w:pPr>
      <w:r w:rsidRPr="00473D88">
        <w:rPr>
          <w:sz w:val="24"/>
          <w:szCs w:val="24"/>
        </w:rPr>
        <w:t>95-1313 PCT RCB</w:t>
      </w:r>
      <w:r>
        <w:rPr>
          <w:sz w:val="24"/>
          <w:szCs w:val="24"/>
        </w:rPr>
        <w:t xml:space="preserve"> </w:t>
      </w:r>
      <w:r w:rsidRPr="00473D88">
        <w:rPr>
          <w:sz w:val="24"/>
          <w:szCs w:val="24"/>
        </w:rPr>
        <w:t>and CIV 96-1077 PCT PGR</w:t>
      </w:r>
      <w:r>
        <w:rPr>
          <w:sz w:val="24"/>
          <w:szCs w:val="24"/>
        </w:rPr>
        <w:t xml:space="preserve"> (2005).  Worked for the plaintiff.</w:t>
      </w:r>
    </w:p>
    <w:p w14:paraId="67C36F32" w14:textId="77777777" w:rsidR="00146A1A" w:rsidRDefault="00146A1A" w:rsidP="00146A1A">
      <w:pPr>
        <w:rPr>
          <w:sz w:val="24"/>
          <w:szCs w:val="24"/>
        </w:rPr>
      </w:pPr>
      <w:r>
        <w:rPr>
          <w:sz w:val="24"/>
          <w:szCs w:val="24"/>
        </w:rPr>
        <w:t xml:space="preserve">Consultant and Expert Witness, </w:t>
      </w:r>
      <w:r w:rsidRPr="009F3870">
        <w:rPr>
          <w:i/>
          <w:sz w:val="24"/>
          <w:szCs w:val="24"/>
        </w:rPr>
        <w:t>Henry Kayongo-Male vs. South Dakota State University</w:t>
      </w:r>
      <w:r>
        <w:rPr>
          <w:sz w:val="24"/>
          <w:szCs w:val="24"/>
        </w:rPr>
        <w:t xml:space="preserve"> Civ.</w:t>
      </w:r>
    </w:p>
    <w:p w14:paraId="4F8DD244" w14:textId="77777777" w:rsidR="00146A1A" w:rsidRDefault="00146A1A" w:rsidP="00146A1A">
      <w:pPr>
        <w:ind w:firstLine="720"/>
        <w:rPr>
          <w:sz w:val="24"/>
          <w:szCs w:val="24"/>
        </w:rPr>
      </w:pPr>
      <w:r>
        <w:rPr>
          <w:sz w:val="24"/>
          <w:szCs w:val="24"/>
        </w:rPr>
        <w:t>#04-4172 (2006).  Worked for the plaintiff.</w:t>
      </w:r>
    </w:p>
    <w:p w14:paraId="0EC85346" w14:textId="77777777" w:rsidR="00146A1A" w:rsidRDefault="00146A1A" w:rsidP="00146A1A">
      <w:pPr>
        <w:ind w:left="720" w:hanging="720"/>
        <w:rPr>
          <w:sz w:val="24"/>
          <w:szCs w:val="24"/>
        </w:rPr>
      </w:pPr>
      <w:r>
        <w:rPr>
          <w:sz w:val="24"/>
          <w:szCs w:val="24"/>
        </w:rPr>
        <w:t xml:space="preserve">Consultant, </w:t>
      </w:r>
      <w:r>
        <w:rPr>
          <w:i/>
          <w:sz w:val="24"/>
          <w:szCs w:val="24"/>
        </w:rPr>
        <w:t>Hamilton Southeastern School Corporation v. The Indiana State Board of Education, et al.</w:t>
      </w:r>
      <w:r>
        <w:rPr>
          <w:sz w:val="24"/>
          <w:szCs w:val="24"/>
        </w:rPr>
        <w:t xml:space="preserve"> (2009).  Worked for the plaintiff.</w:t>
      </w:r>
    </w:p>
    <w:p w14:paraId="362F4C5E" w14:textId="77777777" w:rsidR="00146A1A" w:rsidRPr="00ED50FE" w:rsidRDefault="00146A1A" w:rsidP="00146A1A">
      <w:pPr>
        <w:ind w:left="720" w:hanging="720"/>
        <w:rPr>
          <w:sz w:val="24"/>
          <w:szCs w:val="24"/>
        </w:rPr>
      </w:pPr>
      <w:r>
        <w:rPr>
          <w:sz w:val="24"/>
          <w:szCs w:val="24"/>
        </w:rPr>
        <w:t xml:space="preserve">Consultant and Expert Witness, </w:t>
      </w:r>
      <w:r>
        <w:rPr>
          <w:i/>
          <w:sz w:val="24"/>
          <w:szCs w:val="24"/>
        </w:rPr>
        <w:t>The Coalition for Equity and Excellence in Maryland Higher Education Inc., et al., v. Maryland Higher Education Commission, et al.</w:t>
      </w:r>
      <w:r>
        <w:rPr>
          <w:sz w:val="24"/>
          <w:szCs w:val="24"/>
        </w:rPr>
        <w:t xml:space="preserve">, </w:t>
      </w:r>
      <w:r w:rsidRPr="00674C3D">
        <w:rPr>
          <w:sz w:val="24"/>
          <w:szCs w:val="24"/>
        </w:rPr>
        <w:t>Civil No. MJG</w:t>
      </w:r>
      <w:r w:rsidRPr="00674C3D">
        <w:rPr>
          <w:sz w:val="24"/>
          <w:szCs w:val="24"/>
        </w:rPr>
        <w:noBreakHyphen/>
        <w:t>06</w:t>
      </w:r>
      <w:r w:rsidRPr="00674C3D">
        <w:rPr>
          <w:sz w:val="24"/>
          <w:szCs w:val="24"/>
        </w:rPr>
        <w:noBreakHyphen/>
        <w:t>2773</w:t>
      </w:r>
      <w:r>
        <w:rPr>
          <w:sz w:val="24"/>
          <w:szCs w:val="24"/>
        </w:rPr>
        <w:t xml:space="preserve"> (2010).  Worked for the plaintiff. </w:t>
      </w:r>
    </w:p>
    <w:p w14:paraId="4F9184DE" w14:textId="77777777" w:rsidR="00146A1A" w:rsidRPr="00473D88" w:rsidRDefault="00146A1A" w:rsidP="00146A1A">
      <w:pPr>
        <w:rPr>
          <w:sz w:val="24"/>
          <w:szCs w:val="24"/>
        </w:rPr>
      </w:pPr>
    </w:p>
    <w:p w14:paraId="2F702769" w14:textId="77777777" w:rsidR="00507518" w:rsidRDefault="00507518" w:rsidP="00146A1A">
      <w:pPr>
        <w:rPr>
          <w:sz w:val="24"/>
          <w:u w:val="single"/>
        </w:rPr>
      </w:pPr>
    </w:p>
    <w:p w14:paraId="54E313DE" w14:textId="77777777" w:rsidR="00507518" w:rsidRDefault="00507518" w:rsidP="00146A1A">
      <w:pPr>
        <w:rPr>
          <w:sz w:val="24"/>
          <w:u w:val="single"/>
        </w:rPr>
      </w:pPr>
    </w:p>
    <w:p w14:paraId="4E3A8056" w14:textId="77777777" w:rsidR="00507518" w:rsidRDefault="00507518" w:rsidP="00146A1A">
      <w:pPr>
        <w:rPr>
          <w:sz w:val="24"/>
          <w:u w:val="single"/>
        </w:rPr>
      </w:pPr>
    </w:p>
    <w:p w14:paraId="63840DAD" w14:textId="77777777" w:rsidR="00507518" w:rsidRDefault="00507518" w:rsidP="00146A1A">
      <w:pPr>
        <w:rPr>
          <w:sz w:val="24"/>
          <w:u w:val="single"/>
        </w:rPr>
      </w:pPr>
    </w:p>
    <w:p w14:paraId="0FE4F236" w14:textId="77777777" w:rsidR="00507518" w:rsidRDefault="00507518" w:rsidP="00146A1A">
      <w:pPr>
        <w:rPr>
          <w:sz w:val="24"/>
          <w:u w:val="single"/>
        </w:rPr>
      </w:pPr>
    </w:p>
    <w:p w14:paraId="198D8FFA" w14:textId="77777777" w:rsidR="00507518" w:rsidRDefault="00507518" w:rsidP="00146A1A">
      <w:pPr>
        <w:rPr>
          <w:sz w:val="24"/>
          <w:u w:val="single"/>
        </w:rPr>
      </w:pPr>
    </w:p>
    <w:p w14:paraId="3381F00E" w14:textId="77777777" w:rsidR="00507518" w:rsidRDefault="00507518" w:rsidP="00146A1A">
      <w:pPr>
        <w:rPr>
          <w:sz w:val="24"/>
          <w:u w:val="single"/>
        </w:rPr>
      </w:pPr>
    </w:p>
    <w:p w14:paraId="1CA326DF" w14:textId="66D92589" w:rsidR="00146A1A" w:rsidRDefault="00146A1A" w:rsidP="00146A1A">
      <w:pPr>
        <w:rPr>
          <w:sz w:val="24"/>
          <w:u w:val="single"/>
        </w:rPr>
      </w:pPr>
      <w:r>
        <w:rPr>
          <w:sz w:val="24"/>
          <w:u w:val="single"/>
        </w:rPr>
        <w:t>Reviewed Articles for:</w:t>
      </w:r>
    </w:p>
    <w:p w14:paraId="3A16F3E8" w14:textId="77777777" w:rsidR="00146A1A" w:rsidRDefault="00146A1A" w:rsidP="00146A1A">
      <w:pPr>
        <w:rPr>
          <w:i/>
          <w:sz w:val="24"/>
        </w:rPr>
      </w:pPr>
      <w:r>
        <w:rPr>
          <w:i/>
          <w:sz w:val="24"/>
        </w:rPr>
        <w:t>Research in Higher Education</w:t>
      </w:r>
    </w:p>
    <w:p w14:paraId="1D97DC48" w14:textId="77777777" w:rsidR="00146A1A" w:rsidRDefault="00146A1A" w:rsidP="00146A1A">
      <w:pPr>
        <w:rPr>
          <w:i/>
          <w:sz w:val="24"/>
        </w:rPr>
      </w:pPr>
      <w:r>
        <w:rPr>
          <w:i/>
          <w:sz w:val="24"/>
        </w:rPr>
        <w:t>The Journal of Higher Education</w:t>
      </w:r>
    </w:p>
    <w:p w14:paraId="65EA7731" w14:textId="77777777" w:rsidR="00146A1A" w:rsidRDefault="00146A1A" w:rsidP="00146A1A">
      <w:pPr>
        <w:rPr>
          <w:i/>
          <w:sz w:val="24"/>
        </w:rPr>
      </w:pPr>
      <w:r>
        <w:rPr>
          <w:i/>
          <w:sz w:val="24"/>
        </w:rPr>
        <w:t>The Review of Higher Education</w:t>
      </w:r>
    </w:p>
    <w:p w14:paraId="6EEB861D" w14:textId="77777777" w:rsidR="00146A1A" w:rsidRDefault="00146A1A" w:rsidP="00146A1A">
      <w:pPr>
        <w:rPr>
          <w:i/>
          <w:sz w:val="24"/>
        </w:rPr>
      </w:pPr>
      <w:r>
        <w:rPr>
          <w:i/>
          <w:sz w:val="24"/>
        </w:rPr>
        <w:t>Economics of Education Review</w:t>
      </w:r>
    </w:p>
    <w:p w14:paraId="5C84F547" w14:textId="77777777" w:rsidR="00146A1A" w:rsidRDefault="00146A1A" w:rsidP="00146A1A">
      <w:pPr>
        <w:pStyle w:val="Heading1"/>
      </w:pPr>
      <w:r>
        <w:t>Journal of Education Finance</w:t>
      </w:r>
    </w:p>
    <w:p w14:paraId="73C2909D" w14:textId="77777777" w:rsidR="00146A1A" w:rsidRPr="00293CDE" w:rsidRDefault="00146A1A" w:rsidP="00146A1A">
      <w:pPr>
        <w:rPr>
          <w:i/>
          <w:sz w:val="24"/>
          <w:szCs w:val="24"/>
        </w:rPr>
      </w:pPr>
      <w:r w:rsidRPr="00293CDE">
        <w:rPr>
          <w:i/>
          <w:sz w:val="24"/>
          <w:szCs w:val="24"/>
        </w:rPr>
        <w:t>Education Finance and Policy</w:t>
      </w:r>
    </w:p>
    <w:p w14:paraId="0A32BF7D" w14:textId="77777777" w:rsidR="00146A1A" w:rsidRDefault="00146A1A" w:rsidP="00146A1A">
      <w:pPr>
        <w:pStyle w:val="Heading1"/>
      </w:pPr>
      <w:r>
        <w:lastRenderedPageBreak/>
        <w:t>Journal of the American Statistical Association</w:t>
      </w:r>
    </w:p>
    <w:p w14:paraId="57E8D9FA" w14:textId="77777777" w:rsidR="00146A1A" w:rsidRPr="00BA4C08" w:rsidRDefault="00146A1A" w:rsidP="00146A1A">
      <w:pPr>
        <w:rPr>
          <w:i/>
          <w:sz w:val="24"/>
          <w:szCs w:val="24"/>
        </w:rPr>
      </w:pPr>
      <w:r w:rsidRPr="00BA4C08">
        <w:rPr>
          <w:i/>
          <w:sz w:val="24"/>
          <w:szCs w:val="24"/>
        </w:rPr>
        <w:t>American Sociological Review</w:t>
      </w:r>
    </w:p>
    <w:p w14:paraId="1AFF352C" w14:textId="77777777" w:rsidR="00146A1A" w:rsidRDefault="00146A1A" w:rsidP="00146A1A">
      <w:pPr>
        <w:rPr>
          <w:sz w:val="24"/>
        </w:rPr>
      </w:pPr>
    </w:p>
    <w:p w14:paraId="4BA79B4C" w14:textId="77777777" w:rsidR="00146A1A" w:rsidRDefault="00146A1A" w:rsidP="00146A1A">
      <w:pPr>
        <w:rPr>
          <w:sz w:val="24"/>
        </w:rPr>
      </w:pPr>
      <w:r>
        <w:rPr>
          <w:sz w:val="24"/>
          <w:u w:val="single"/>
        </w:rPr>
        <w:t xml:space="preserve">Elected Positions for </w:t>
      </w:r>
      <w:r w:rsidRPr="002C1009">
        <w:rPr>
          <w:sz w:val="24"/>
          <w:u w:val="single"/>
        </w:rPr>
        <w:t>Professional Organizations</w:t>
      </w:r>
      <w:r>
        <w:rPr>
          <w:sz w:val="24"/>
        </w:rPr>
        <w:t>:</w:t>
      </w:r>
    </w:p>
    <w:p w14:paraId="77FD82EE" w14:textId="77777777" w:rsidR="00146A1A" w:rsidRDefault="00146A1A" w:rsidP="00146A1A">
      <w:pPr>
        <w:rPr>
          <w:sz w:val="24"/>
        </w:rPr>
      </w:pPr>
      <w:r>
        <w:rPr>
          <w:sz w:val="24"/>
        </w:rPr>
        <w:t>President, Association for Institutional Research, 2009-2010</w:t>
      </w:r>
    </w:p>
    <w:p w14:paraId="5394D9DF" w14:textId="77777777" w:rsidR="00146A1A" w:rsidRDefault="00146A1A" w:rsidP="00146A1A">
      <w:pPr>
        <w:rPr>
          <w:sz w:val="24"/>
        </w:rPr>
      </w:pPr>
      <w:r>
        <w:rPr>
          <w:sz w:val="24"/>
        </w:rPr>
        <w:t>Vice-President, Association for Institutional Research, 2008-2009</w:t>
      </w:r>
    </w:p>
    <w:p w14:paraId="10773221" w14:textId="77777777" w:rsidR="00146A1A" w:rsidRDefault="00146A1A" w:rsidP="00146A1A">
      <w:pPr>
        <w:rPr>
          <w:sz w:val="24"/>
        </w:rPr>
      </w:pPr>
      <w:r>
        <w:rPr>
          <w:sz w:val="24"/>
        </w:rPr>
        <w:t>Chairperson, AIR Publications Committee, 2000-2003</w:t>
      </w:r>
    </w:p>
    <w:p w14:paraId="47CAE7F7" w14:textId="77777777" w:rsidR="00146A1A" w:rsidRPr="005620A9" w:rsidRDefault="00146A1A" w:rsidP="00146A1A">
      <w:pPr>
        <w:rPr>
          <w:sz w:val="24"/>
        </w:rPr>
      </w:pPr>
      <w:r>
        <w:rPr>
          <w:sz w:val="24"/>
        </w:rPr>
        <w:t>Member, AIR Board of Directors, 2000-2003, 2008-2011</w:t>
      </w:r>
    </w:p>
    <w:p w14:paraId="4E31CF9D" w14:textId="77777777" w:rsidR="00146A1A" w:rsidRDefault="00146A1A" w:rsidP="00146A1A">
      <w:pPr>
        <w:pStyle w:val="Heading2"/>
        <w:rPr>
          <w:u w:val="single"/>
        </w:rPr>
      </w:pPr>
    </w:p>
    <w:p w14:paraId="67F68E8D" w14:textId="77777777" w:rsidR="00146A1A" w:rsidRPr="00146A1A" w:rsidRDefault="00146A1A" w:rsidP="00146A1A">
      <w:pPr>
        <w:rPr>
          <w:sz w:val="24"/>
          <w:szCs w:val="24"/>
        </w:rPr>
      </w:pPr>
    </w:p>
    <w:sectPr w:rsidR="00146A1A" w:rsidRPr="00146A1A" w:rsidSect="004172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55253" w14:textId="77777777" w:rsidR="00640EBD" w:rsidRDefault="00640EBD" w:rsidP="00FA5ACE">
      <w:r>
        <w:separator/>
      </w:r>
    </w:p>
  </w:endnote>
  <w:endnote w:type="continuationSeparator" w:id="0">
    <w:p w14:paraId="44614269" w14:textId="77777777" w:rsidR="00640EBD" w:rsidRDefault="00640EBD" w:rsidP="00FA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848213"/>
      <w:docPartObj>
        <w:docPartGallery w:val="Page Numbers (Bottom of Page)"/>
        <w:docPartUnique/>
      </w:docPartObj>
    </w:sdtPr>
    <w:sdtEndPr>
      <w:rPr>
        <w:noProof/>
      </w:rPr>
    </w:sdtEndPr>
    <w:sdtContent>
      <w:p w14:paraId="0D670259" w14:textId="6D506667" w:rsidR="00FA5ACE" w:rsidRDefault="00FA5ACE">
        <w:pPr>
          <w:pStyle w:val="Footer"/>
          <w:jc w:val="right"/>
        </w:pPr>
        <w:r>
          <w:fldChar w:fldCharType="begin"/>
        </w:r>
        <w:r>
          <w:instrText xml:space="preserve"> PAGE   \* MERGEFORMAT </w:instrText>
        </w:r>
        <w:r>
          <w:fldChar w:fldCharType="separate"/>
        </w:r>
        <w:r w:rsidR="002D6965">
          <w:rPr>
            <w:noProof/>
          </w:rPr>
          <w:t>13</w:t>
        </w:r>
        <w:r>
          <w:rPr>
            <w:noProof/>
          </w:rPr>
          <w:fldChar w:fldCharType="end"/>
        </w:r>
      </w:p>
    </w:sdtContent>
  </w:sdt>
  <w:p w14:paraId="43D1C1EF" w14:textId="77777777" w:rsidR="00FA5ACE" w:rsidRDefault="00FA5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98E0C" w14:textId="77777777" w:rsidR="00640EBD" w:rsidRDefault="00640EBD" w:rsidP="00FA5ACE">
      <w:r>
        <w:separator/>
      </w:r>
    </w:p>
  </w:footnote>
  <w:footnote w:type="continuationSeparator" w:id="0">
    <w:p w14:paraId="4BABB41E" w14:textId="77777777" w:rsidR="00640EBD" w:rsidRDefault="00640EBD" w:rsidP="00FA5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1A"/>
    <w:rsid w:val="000832B4"/>
    <w:rsid w:val="000F150A"/>
    <w:rsid w:val="001307F4"/>
    <w:rsid w:val="0013710A"/>
    <w:rsid w:val="00146A1A"/>
    <w:rsid w:val="00277FB2"/>
    <w:rsid w:val="00291C6F"/>
    <w:rsid w:val="002D0D0D"/>
    <w:rsid w:val="002D4457"/>
    <w:rsid w:val="002D6965"/>
    <w:rsid w:val="002F2C82"/>
    <w:rsid w:val="00346B2F"/>
    <w:rsid w:val="00362104"/>
    <w:rsid w:val="003A5C85"/>
    <w:rsid w:val="00417238"/>
    <w:rsid w:val="004A2E69"/>
    <w:rsid w:val="004B69EE"/>
    <w:rsid w:val="00507518"/>
    <w:rsid w:val="0051131B"/>
    <w:rsid w:val="0053319F"/>
    <w:rsid w:val="00582DB7"/>
    <w:rsid w:val="00593D3D"/>
    <w:rsid w:val="005A23D0"/>
    <w:rsid w:val="00640EBD"/>
    <w:rsid w:val="00692E46"/>
    <w:rsid w:val="0076592A"/>
    <w:rsid w:val="00805CAB"/>
    <w:rsid w:val="008410C5"/>
    <w:rsid w:val="00A358D1"/>
    <w:rsid w:val="00AA1B88"/>
    <w:rsid w:val="00AA4145"/>
    <w:rsid w:val="00B51B65"/>
    <w:rsid w:val="00C36108"/>
    <w:rsid w:val="00D62DCA"/>
    <w:rsid w:val="00D67075"/>
    <w:rsid w:val="00DE04D1"/>
    <w:rsid w:val="00DF7837"/>
    <w:rsid w:val="00E44BA0"/>
    <w:rsid w:val="00F37578"/>
    <w:rsid w:val="00F93209"/>
    <w:rsid w:val="00FA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086B79"/>
  <w15:chartTrackingRefBased/>
  <w15:docId w15:val="{D09B1290-6F29-48EA-BAF6-B2B2766D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A1A"/>
    <w:pPr>
      <w:spacing w:after="0" w:line="240" w:lineRule="auto"/>
    </w:pPr>
    <w:rPr>
      <w:rFonts w:eastAsia="Times New Roman" w:cs="Times New Roman"/>
      <w:sz w:val="20"/>
      <w:szCs w:val="20"/>
    </w:rPr>
  </w:style>
  <w:style w:type="paragraph" w:styleId="Heading1">
    <w:name w:val="heading 1"/>
    <w:basedOn w:val="Normal"/>
    <w:next w:val="Normal"/>
    <w:link w:val="Heading1Char"/>
    <w:qFormat/>
    <w:rsid w:val="00146A1A"/>
    <w:pPr>
      <w:keepNext/>
      <w:outlineLvl w:val="0"/>
    </w:pPr>
    <w:rPr>
      <w:i/>
      <w:sz w:val="24"/>
    </w:rPr>
  </w:style>
  <w:style w:type="paragraph" w:styleId="Heading2">
    <w:name w:val="heading 2"/>
    <w:basedOn w:val="Normal"/>
    <w:next w:val="Normal"/>
    <w:link w:val="Heading2Char"/>
    <w:qFormat/>
    <w:rsid w:val="00146A1A"/>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A1A"/>
    <w:rPr>
      <w:sz w:val="24"/>
    </w:rPr>
  </w:style>
  <w:style w:type="character" w:customStyle="1" w:styleId="BodyTextChar">
    <w:name w:val="Body Text Char"/>
    <w:basedOn w:val="DefaultParagraphFont"/>
    <w:link w:val="BodyText"/>
    <w:rsid w:val="00146A1A"/>
    <w:rPr>
      <w:rFonts w:eastAsia="Times New Roman" w:cs="Times New Roman"/>
      <w:szCs w:val="20"/>
    </w:rPr>
  </w:style>
  <w:style w:type="character" w:customStyle="1" w:styleId="Heading1Char">
    <w:name w:val="Heading 1 Char"/>
    <w:basedOn w:val="DefaultParagraphFont"/>
    <w:link w:val="Heading1"/>
    <w:rsid w:val="00146A1A"/>
    <w:rPr>
      <w:rFonts w:eastAsia="Times New Roman" w:cs="Times New Roman"/>
      <w:i/>
      <w:szCs w:val="20"/>
    </w:rPr>
  </w:style>
  <w:style w:type="character" w:customStyle="1" w:styleId="Heading2Char">
    <w:name w:val="Heading 2 Char"/>
    <w:basedOn w:val="DefaultParagraphFont"/>
    <w:link w:val="Heading2"/>
    <w:rsid w:val="00146A1A"/>
    <w:rPr>
      <w:rFonts w:eastAsia="Times New Roman" w:cs="Times New Roman"/>
      <w:szCs w:val="20"/>
    </w:rPr>
  </w:style>
  <w:style w:type="paragraph" w:styleId="NormalWeb">
    <w:name w:val="Normal (Web)"/>
    <w:basedOn w:val="Normal"/>
    <w:uiPriority w:val="99"/>
    <w:semiHidden/>
    <w:unhideWhenUsed/>
    <w:rsid w:val="002F2C82"/>
    <w:rPr>
      <w:sz w:val="24"/>
      <w:szCs w:val="24"/>
    </w:rPr>
  </w:style>
  <w:style w:type="paragraph" w:styleId="Header">
    <w:name w:val="header"/>
    <w:basedOn w:val="Normal"/>
    <w:link w:val="HeaderChar"/>
    <w:uiPriority w:val="99"/>
    <w:unhideWhenUsed/>
    <w:rsid w:val="00FA5ACE"/>
    <w:pPr>
      <w:tabs>
        <w:tab w:val="center" w:pos="4680"/>
        <w:tab w:val="right" w:pos="9360"/>
      </w:tabs>
    </w:pPr>
  </w:style>
  <w:style w:type="character" w:customStyle="1" w:styleId="HeaderChar">
    <w:name w:val="Header Char"/>
    <w:basedOn w:val="DefaultParagraphFont"/>
    <w:link w:val="Header"/>
    <w:uiPriority w:val="99"/>
    <w:rsid w:val="00FA5ACE"/>
    <w:rPr>
      <w:rFonts w:eastAsia="Times New Roman" w:cs="Times New Roman"/>
      <w:sz w:val="20"/>
      <w:szCs w:val="20"/>
    </w:rPr>
  </w:style>
  <w:style w:type="paragraph" w:styleId="Footer">
    <w:name w:val="footer"/>
    <w:basedOn w:val="Normal"/>
    <w:link w:val="FooterChar"/>
    <w:uiPriority w:val="99"/>
    <w:unhideWhenUsed/>
    <w:rsid w:val="00FA5ACE"/>
    <w:pPr>
      <w:tabs>
        <w:tab w:val="center" w:pos="4680"/>
        <w:tab w:val="right" w:pos="9360"/>
      </w:tabs>
    </w:pPr>
  </w:style>
  <w:style w:type="character" w:customStyle="1" w:styleId="FooterChar">
    <w:name w:val="Footer Char"/>
    <w:basedOn w:val="DefaultParagraphFont"/>
    <w:link w:val="Footer"/>
    <w:uiPriority w:val="99"/>
    <w:rsid w:val="00FA5ACE"/>
    <w:rPr>
      <w:rFonts w:eastAsia="Times New Roman" w:cs="Times New Roman"/>
      <w:sz w:val="20"/>
      <w:szCs w:val="20"/>
    </w:rPr>
  </w:style>
  <w:style w:type="character" w:styleId="Hyperlink">
    <w:name w:val="Hyperlink"/>
    <w:basedOn w:val="DefaultParagraphFont"/>
    <w:uiPriority w:val="99"/>
    <w:semiHidden/>
    <w:unhideWhenUsed/>
    <w:rsid w:val="00692E46"/>
    <w:rPr>
      <w:color w:val="0000FF"/>
      <w:u w:val="single"/>
    </w:rPr>
  </w:style>
  <w:style w:type="character" w:styleId="FollowedHyperlink">
    <w:name w:val="FollowedHyperlink"/>
    <w:basedOn w:val="DefaultParagraphFont"/>
    <w:uiPriority w:val="99"/>
    <w:semiHidden/>
    <w:unhideWhenUsed/>
    <w:rsid w:val="00D670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396542">
      <w:bodyDiv w:val="1"/>
      <w:marLeft w:val="0"/>
      <w:marRight w:val="0"/>
      <w:marTop w:val="0"/>
      <w:marBottom w:val="0"/>
      <w:divBdr>
        <w:top w:val="none" w:sz="0" w:space="0" w:color="auto"/>
        <w:left w:val="none" w:sz="0" w:space="0" w:color="auto"/>
        <w:bottom w:val="none" w:sz="0" w:space="0" w:color="auto"/>
        <w:right w:val="none" w:sz="0" w:space="0" w:color="auto"/>
      </w:divBdr>
    </w:div>
    <w:div w:id="1938366593">
      <w:bodyDiv w:val="1"/>
      <w:marLeft w:val="0"/>
      <w:marRight w:val="0"/>
      <w:marTop w:val="0"/>
      <w:marBottom w:val="0"/>
      <w:divBdr>
        <w:top w:val="none" w:sz="0" w:space="0" w:color="auto"/>
        <w:left w:val="none" w:sz="0" w:space="0" w:color="auto"/>
        <w:bottom w:val="none" w:sz="0" w:space="0" w:color="auto"/>
        <w:right w:val="none" w:sz="0" w:space="0" w:color="auto"/>
      </w:divBdr>
    </w:div>
    <w:div w:id="21472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he.uga.edu/robert-k-toutkoushia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13</Pages>
  <Words>4313</Words>
  <Characters>24589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 Toutkoushian</dc:creator>
  <cp:keywords/>
  <dc:description/>
  <cp:lastModifiedBy>Robert K Toutkoushian</cp:lastModifiedBy>
  <cp:revision>13</cp:revision>
  <dcterms:created xsi:type="dcterms:W3CDTF">2020-02-12T16:10:00Z</dcterms:created>
  <dcterms:modified xsi:type="dcterms:W3CDTF">2021-09-21T15:05:00Z</dcterms:modified>
</cp:coreProperties>
</file>